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A3924">
      <w:pPr>
        <w:pStyle w:val="2"/>
        <w:spacing w:before="78"/>
        <w:ind w:right="566"/>
      </w:pPr>
      <w:r>
        <w:rPr>
          <w:u w:val="thick"/>
        </w:rPr>
        <w:t>Структура</w:t>
      </w:r>
      <w:r>
        <w:rPr>
          <w:b w:val="0"/>
          <w:spacing w:val="-5"/>
          <w:u w:val="thick"/>
        </w:rPr>
        <w:t xml:space="preserve"> </w:t>
      </w:r>
      <w:r>
        <w:rPr>
          <w:u w:val="thick"/>
        </w:rPr>
        <w:t>и</w:t>
      </w:r>
      <w:r>
        <w:rPr>
          <w:b w:val="0"/>
          <w:spacing w:val="-6"/>
          <w:u w:val="thick"/>
        </w:rPr>
        <w:t xml:space="preserve"> </w:t>
      </w:r>
      <w:r>
        <w:rPr>
          <w:u w:val="thick"/>
        </w:rPr>
        <w:t>органы</w:t>
      </w:r>
      <w:r>
        <w:rPr>
          <w:b w:val="0"/>
          <w:spacing w:val="-6"/>
          <w:u w:val="thick"/>
        </w:rPr>
        <w:t xml:space="preserve"> </w:t>
      </w:r>
      <w:r>
        <w:rPr>
          <w:u w:val="thick"/>
        </w:rPr>
        <w:t>управления</w:t>
      </w:r>
      <w:r>
        <w:rPr>
          <w:b w:val="0"/>
          <w:spacing w:val="-6"/>
          <w:u w:val="thick"/>
        </w:rPr>
        <w:t xml:space="preserve"> </w:t>
      </w:r>
      <w:r>
        <w:rPr>
          <w:spacing w:val="-5"/>
          <w:u w:val="thick"/>
        </w:rPr>
        <w:t>ОО</w:t>
      </w:r>
    </w:p>
    <w:p w14:paraId="2155BA6A">
      <w:pPr>
        <w:pStyle w:val="7"/>
        <w:spacing w:before="269"/>
        <w:ind w:left="111" w:right="108" w:firstLine="1080"/>
      </w:pPr>
      <w:r>
        <w:t>Управление образовательной организацией осуществляется в соответствии с законода- тельством Российской Федерации с учетом особенностей, установленных</w:t>
      </w:r>
      <w:r>
        <w:rPr>
          <w:spacing w:val="80"/>
        </w:rPr>
        <w:t xml:space="preserve"> </w:t>
      </w:r>
      <w:r>
        <w:t>Федеральным законом</w:t>
      </w:r>
      <w:r>
        <w:rPr>
          <w:spacing w:val="80"/>
        </w:rPr>
        <w:t xml:space="preserve"> </w:t>
      </w:r>
      <w:r>
        <w:t>от 29.12.2012 N 273-ФЗ «Об образовании в Российской Федерации» (ст. 26) Управление образова- тельной организацией осуществляется на основе сочетания принципов единоначалия и коллегиаль- ности. Единоличным исполнительным органом образовательной организации является руководи- тель образовательной организации</w:t>
      </w:r>
      <w:r>
        <w:rPr>
          <w:spacing w:val="40"/>
        </w:rPr>
        <w:t xml:space="preserve"> </w:t>
      </w:r>
      <w:r>
        <w:t>— директор,</w:t>
      </w:r>
      <w:r>
        <w:rPr>
          <w:spacing w:val="40"/>
        </w:rPr>
        <w:t xml:space="preserve"> </w:t>
      </w:r>
      <w:r>
        <w:t>который осуществляет текущее руководство дея- тельностью образовательной организации.</w:t>
      </w:r>
    </w:p>
    <w:p w14:paraId="759FA973">
      <w:pPr>
        <w:pStyle w:val="7"/>
        <w:ind w:left="111" w:right="110" w:firstLine="120"/>
      </w:pPr>
      <w:r>
        <w:t xml:space="preserve">В образовательной организации формируются коллегиальные органы управления, к которым от- </w:t>
      </w:r>
      <w:r>
        <w:rPr>
          <w:spacing w:val="-2"/>
        </w:rPr>
        <w:t>носятся:</w:t>
      </w:r>
    </w:p>
    <w:p w14:paraId="31068220">
      <w:pPr>
        <w:pStyle w:val="9"/>
        <w:numPr>
          <w:ilvl w:val="0"/>
          <w:numId w:val="1"/>
        </w:numPr>
        <w:tabs>
          <w:tab w:val="left" w:pos="818"/>
        </w:tabs>
        <w:spacing w:before="0" w:after="0" w:line="240" w:lineRule="auto"/>
        <w:ind w:left="818" w:right="0" w:hanging="347"/>
        <w:jc w:val="left"/>
        <w:rPr>
          <w:sz w:val="24"/>
        </w:rPr>
      </w:pPr>
      <w:r>
        <w:rPr>
          <w:sz w:val="24"/>
        </w:rPr>
        <w:t>общее</w:t>
      </w:r>
      <w:r>
        <w:rPr>
          <w:spacing w:val="-10"/>
          <w:sz w:val="24"/>
        </w:rPr>
        <w:t xml:space="preserve"> </w:t>
      </w:r>
      <w:r>
        <w:rPr>
          <w:sz w:val="24"/>
        </w:rPr>
        <w:t>собрание</w:t>
      </w:r>
      <w:r>
        <w:rPr>
          <w:spacing w:val="-9"/>
          <w:sz w:val="24"/>
        </w:rPr>
        <w:t xml:space="preserve"> </w:t>
      </w:r>
      <w:r>
        <w:rPr>
          <w:spacing w:val="-2"/>
          <w:sz w:val="24"/>
        </w:rPr>
        <w:t>работников;</w:t>
      </w:r>
    </w:p>
    <w:p w14:paraId="3C2A9E5C">
      <w:pPr>
        <w:pStyle w:val="9"/>
        <w:numPr>
          <w:ilvl w:val="0"/>
          <w:numId w:val="1"/>
        </w:numPr>
        <w:tabs>
          <w:tab w:val="left" w:pos="818"/>
        </w:tabs>
        <w:spacing w:before="0" w:after="0" w:line="240" w:lineRule="auto"/>
        <w:ind w:left="818" w:right="0" w:hanging="347"/>
        <w:jc w:val="left"/>
        <w:rPr>
          <w:sz w:val="24"/>
        </w:rPr>
      </w:pPr>
      <w:r>
        <w:rPr>
          <w:spacing w:val="-2"/>
          <w:sz w:val="24"/>
        </w:rPr>
        <w:t>педагогический</w:t>
      </w:r>
      <w:r>
        <w:rPr>
          <w:spacing w:val="11"/>
          <w:sz w:val="24"/>
        </w:rPr>
        <w:t xml:space="preserve"> </w:t>
      </w:r>
      <w:r>
        <w:rPr>
          <w:spacing w:val="-2"/>
          <w:sz w:val="24"/>
        </w:rPr>
        <w:t>совет;</w:t>
      </w:r>
    </w:p>
    <w:p w14:paraId="68BEED32">
      <w:pPr>
        <w:pStyle w:val="9"/>
        <w:numPr>
          <w:ilvl w:val="0"/>
          <w:numId w:val="1"/>
        </w:numPr>
        <w:tabs>
          <w:tab w:val="left" w:pos="818"/>
        </w:tabs>
        <w:spacing w:before="1" w:after="0" w:line="240" w:lineRule="auto"/>
        <w:ind w:left="818" w:right="0" w:hanging="347"/>
        <w:jc w:val="left"/>
        <w:rPr>
          <w:sz w:val="24"/>
        </w:rPr>
      </w:pPr>
      <w:r>
        <w:rPr>
          <w:sz w:val="24"/>
        </w:rPr>
        <w:t>общешкольное</w:t>
      </w:r>
      <w:r>
        <w:rPr>
          <w:spacing w:val="-14"/>
          <w:sz w:val="24"/>
        </w:rPr>
        <w:t xml:space="preserve"> </w:t>
      </w:r>
      <w:r>
        <w:rPr>
          <w:sz w:val="24"/>
        </w:rPr>
        <w:t>собрание</w:t>
      </w:r>
      <w:r>
        <w:rPr>
          <w:spacing w:val="-14"/>
          <w:sz w:val="24"/>
        </w:rPr>
        <w:t xml:space="preserve"> </w:t>
      </w:r>
      <w:r>
        <w:rPr>
          <w:spacing w:val="-2"/>
          <w:sz w:val="24"/>
        </w:rPr>
        <w:t>родителей;</w:t>
      </w:r>
    </w:p>
    <w:p w14:paraId="1616FEAD">
      <w:pPr>
        <w:pStyle w:val="9"/>
        <w:numPr>
          <w:ilvl w:val="0"/>
          <w:numId w:val="1"/>
        </w:numPr>
        <w:tabs>
          <w:tab w:val="left" w:pos="818"/>
        </w:tabs>
        <w:spacing w:before="0" w:after="0" w:line="240" w:lineRule="auto"/>
        <w:ind w:left="818" w:right="0" w:hanging="347"/>
        <w:jc w:val="left"/>
        <w:rPr>
          <w:sz w:val="24"/>
        </w:rPr>
      </w:pPr>
      <w:r>
        <w:rPr>
          <w:spacing w:val="-2"/>
          <w:sz w:val="24"/>
        </w:rPr>
        <w:t>общешкольный</w:t>
      </w:r>
      <w:r>
        <w:rPr>
          <w:spacing w:val="8"/>
          <w:sz w:val="24"/>
        </w:rPr>
        <w:t xml:space="preserve"> </w:t>
      </w:r>
      <w:r>
        <w:rPr>
          <w:spacing w:val="-2"/>
          <w:sz w:val="24"/>
        </w:rPr>
        <w:t>родительский</w:t>
      </w:r>
      <w:r>
        <w:rPr>
          <w:spacing w:val="5"/>
          <w:sz w:val="24"/>
        </w:rPr>
        <w:t xml:space="preserve"> </w:t>
      </w:r>
      <w:r>
        <w:rPr>
          <w:spacing w:val="-2"/>
          <w:sz w:val="24"/>
        </w:rPr>
        <w:t>комитет.</w:t>
      </w:r>
    </w:p>
    <w:p w14:paraId="3950F07D">
      <w:pPr>
        <w:pStyle w:val="7"/>
        <w:spacing w:before="276"/>
        <w:ind w:left="111" w:right="108" w:firstLine="180"/>
      </w:pPr>
      <w:r>
        <w:t>Структура, порядок формирования, срок полномочий и компетенция органов управления образо- 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 тельством Российской Федерации.</w:t>
      </w:r>
    </w:p>
    <w:p w14:paraId="7515BF6A">
      <w:pPr>
        <w:pStyle w:val="7"/>
        <w:spacing w:before="5"/>
        <w:ind w:left="0" w:firstLine="0"/>
        <w:jc w:val="left"/>
      </w:pPr>
    </w:p>
    <w:p w14:paraId="152EF8C6">
      <w:pPr>
        <w:pStyle w:val="2"/>
        <w:spacing w:before="1"/>
        <w:ind w:right="564"/>
      </w:pPr>
      <w:r>
        <w:t>Общее</w:t>
      </w:r>
      <w:r>
        <w:rPr>
          <w:b w:val="0"/>
          <w:spacing w:val="-4"/>
        </w:rPr>
        <w:t xml:space="preserve"> </w:t>
      </w:r>
      <w:r>
        <w:t>собрание</w:t>
      </w:r>
      <w:r>
        <w:rPr>
          <w:b w:val="0"/>
          <w:spacing w:val="-4"/>
        </w:rPr>
        <w:t xml:space="preserve"> </w:t>
      </w:r>
      <w:r>
        <w:rPr>
          <w:spacing w:val="-2"/>
        </w:rPr>
        <w:t>работников</w:t>
      </w:r>
    </w:p>
    <w:p w14:paraId="29F2E161">
      <w:pPr>
        <w:pStyle w:val="7"/>
        <w:spacing w:before="269"/>
        <w:ind w:left="111" w:right="108" w:firstLine="300"/>
      </w:pPr>
      <w:r>
        <w:t>Общее собрание работников МБОУ «НОШ</w:t>
      </w:r>
      <w:r>
        <w:rPr>
          <w:rFonts w:hint="default"/>
          <w:lang w:val="ru-RU"/>
        </w:rPr>
        <w:t xml:space="preserve"> №5</w:t>
      </w:r>
      <w:r>
        <w:t>»</w:t>
      </w:r>
      <w:r>
        <w:rPr>
          <w:rFonts w:hint="default"/>
          <w:lang w:val="ru-RU"/>
        </w:rPr>
        <w:t xml:space="preserve"> г.Нурлат РТ</w:t>
      </w:r>
      <w:r>
        <w:rPr>
          <w:spacing w:val="-3"/>
        </w:rPr>
        <w:t xml:space="preserve"> </w:t>
      </w:r>
      <w:r>
        <w:t>(далее – Общее собрание) явля- ется постоянно действующим высшим органом коллегиального управления. В состав Общего соб- рания входят все сотрудники, для которых Учреждение является основным местом работы. Общее собрание избирает из своего состава председателя Общего собрания и секретаря Общего собрания сроком на один учебный год. Председатель и секретарь Общего собрания выполняют свои обязан- ности на общественных началах. Общее собрание проводится по мере необходимости, но не реже 2 раз в год. Деятельность Общего собрания</w:t>
      </w:r>
      <w:r>
        <w:rPr>
          <w:spacing w:val="40"/>
        </w:rPr>
        <w:t xml:space="preserve"> </w:t>
      </w:r>
      <w:r>
        <w:t>осуществляется по принятому на учебный год плану. Решение о проведении внеочередного Общего собрания вправе принять директор МБОУ «НОШ</w:t>
      </w:r>
      <w:r>
        <w:rPr>
          <w:rFonts w:hint="default"/>
          <w:lang w:val="ru-RU"/>
        </w:rPr>
        <w:t xml:space="preserve"> №5</w:t>
      </w:r>
      <w:r>
        <w:t>»</w:t>
      </w:r>
      <w:r>
        <w:rPr>
          <w:rFonts w:hint="default"/>
          <w:lang w:val="ru-RU"/>
        </w:rPr>
        <w:t xml:space="preserve"> г.Нурлат РТ</w:t>
      </w:r>
      <w:r>
        <w:t>, профсоюзный комитет МБОУ «НОШ</w:t>
      </w:r>
      <w:r>
        <w:rPr>
          <w:rFonts w:hint="default"/>
          <w:lang w:val="ru-RU"/>
        </w:rPr>
        <w:t xml:space="preserve"> №5</w:t>
      </w:r>
      <w:r>
        <w:t>»</w:t>
      </w:r>
      <w:r>
        <w:rPr>
          <w:rFonts w:hint="default"/>
          <w:lang w:val="ru-RU"/>
        </w:rPr>
        <w:t xml:space="preserve"> г.Нурлат РТ</w:t>
      </w:r>
      <w:r>
        <w:t>, инициативная группа, состоящая не менее чем из одной</w:t>
      </w:r>
      <w:r>
        <w:rPr>
          <w:spacing w:val="40"/>
        </w:rPr>
        <w:t xml:space="preserve"> </w:t>
      </w:r>
      <w:r>
        <w:t>трети</w:t>
      </w:r>
      <w:r>
        <w:rPr>
          <w:spacing w:val="40"/>
        </w:rPr>
        <w:t xml:space="preserve"> </w:t>
      </w:r>
      <w:r>
        <w:t>от численного состава работников МБОУ «НОШ</w:t>
      </w:r>
      <w:r>
        <w:rPr>
          <w:rFonts w:hint="default"/>
          <w:lang w:val="ru-RU"/>
        </w:rPr>
        <w:t xml:space="preserve"> №5</w:t>
      </w:r>
      <w:r>
        <w:t>»</w:t>
      </w:r>
      <w:r>
        <w:rPr>
          <w:rFonts w:hint="default"/>
          <w:lang w:val="ru-RU"/>
        </w:rPr>
        <w:t xml:space="preserve"> г.Нурлат РТ</w:t>
      </w:r>
      <w:r>
        <w:t>. Общее собрание считается правомочным,</w:t>
      </w:r>
      <w:r>
        <w:rPr>
          <w:spacing w:val="40"/>
        </w:rPr>
        <w:t xml:space="preserve"> </w:t>
      </w:r>
      <w:r>
        <w:t>если</w:t>
      </w:r>
      <w:r>
        <w:rPr>
          <w:spacing w:val="40"/>
        </w:rPr>
        <w:t xml:space="preserve"> </w:t>
      </w:r>
      <w:r>
        <w:t>в его работе</w:t>
      </w:r>
      <w:r>
        <w:rPr>
          <w:spacing w:val="40"/>
        </w:rPr>
        <w:t xml:space="preserve"> </w:t>
      </w:r>
      <w:r>
        <w:t>принимают участие не</w:t>
      </w:r>
      <w:r>
        <w:rPr>
          <w:spacing w:val="-1"/>
        </w:rPr>
        <w:t xml:space="preserve"> </w:t>
      </w:r>
      <w:r>
        <w:t>менее 2/3 от</w:t>
      </w:r>
      <w:r>
        <w:rPr>
          <w:spacing w:val="40"/>
        </w:rPr>
        <w:t xml:space="preserve"> </w:t>
      </w:r>
      <w:r>
        <w:t>списочного</w:t>
      </w:r>
      <w:r>
        <w:rPr>
          <w:spacing w:val="40"/>
        </w:rPr>
        <w:t xml:space="preserve"> </w:t>
      </w:r>
      <w:r>
        <w:t>количества</w:t>
      </w:r>
      <w:r>
        <w:rPr>
          <w:spacing w:val="-1"/>
        </w:rPr>
        <w:t xml:space="preserve"> </w:t>
      </w:r>
      <w:r>
        <w:t>работников</w:t>
      </w:r>
      <w:r>
        <w:rPr>
          <w:spacing w:val="-1"/>
        </w:rPr>
        <w:t xml:space="preserve"> </w:t>
      </w:r>
      <w:r>
        <w:t>МБОУ «НОШ</w:t>
      </w:r>
      <w:r>
        <w:rPr>
          <w:rFonts w:hint="default"/>
          <w:lang w:val="ru-RU"/>
        </w:rPr>
        <w:t xml:space="preserve"> №5</w:t>
      </w:r>
      <w:r>
        <w:t>»</w:t>
      </w:r>
      <w:r>
        <w:rPr>
          <w:rFonts w:hint="default"/>
          <w:lang w:val="ru-RU"/>
        </w:rPr>
        <w:t xml:space="preserve"> г.Нурлат РТ</w:t>
      </w:r>
      <w:r>
        <w:t>. Принятие решений по вопросам повестки дня и утверждения документов Общего собрания осуществляется</w:t>
      </w:r>
      <w:r>
        <w:rPr>
          <w:spacing w:val="40"/>
        </w:rPr>
        <w:t xml:space="preserve"> </w:t>
      </w:r>
      <w:r>
        <w:t>путем открытого голосования его участников простым большинством голосов. За</w:t>
      </w:r>
      <w:r>
        <w:rPr>
          <w:lang w:val="ru-RU"/>
        </w:rPr>
        <w:t>с</w:t>
      </w:r>
      <w:r>
        <w:t>едания Общего собрания оформляются протоколом. Решения Общего собрания, принятые в пределах его полномочий, являются обязательными для всех участников образовательных отношений.</w:t>
      </w:r>
    </w:p>
    <w:p w14:paraId="7A58E213">
      <w:pPr>
        <w:pStyle w:val="7"/>
        <w:spacing w:before="5"/>
        <w:ind w:left="0" w:firstLine="0"/>
        <w:jc w:val="left"/>
      </w:pPr>
    </w:p>
    <w:p w14:paraId="42ED9B55">
      <w:pPr>
        <w:pStyle w:val="3"/>
        <w:spacing w:before="1"/>
        <w:ind w:left="411"/>
      </w:pPr>
      <w:r>
        <w:t>Компетенция</w:t>
      </w:r>
      <w:r>
        <w:rPr>
          <w:b w:val="0"/>
          <w:spacing w:val="-14"/>
        </w:rPr>
        <w:t xml:space="preserve"> </w:t>
      </w:r>
      <w:r>
        <w:t>Общего</w:t>
      </w:r>
      <w:r>
        <w:rPr>
          <w:b w:val="0"/>
          <w:spacing w:val="-14"/>
        </w:rPr>
        <w:t xml:space="preserve"> </w:t>
      </w:r>
      <w:r>
        <w:rPr>
          <w:spacing w:val="-2"/>
        </w:rPr>
        <w:t>собрания:</w:t>
      </w:r>
    </w:p>
    <w:p w14:paraId="1CFE8480">
      <w:pPr>
        <w:pStyle w:val="9"/>
        <w:numPr>
          <w:ilvl w:val="0"/>
          <w:numId w:val="1"/>
        </w:numPr>
        <w:tabs>
          <w:tab w:val="left" w:pos="817"/>
          <w:tab w:val="left" w:pos="831"/>
        </w:tabs>
        <w:spacing w:before="0" w:after="0" w:line="240" w:lineRule="auto"/>
        <w:ind w:left="831" w:right="113" w:hanging="361"/>
        <w:jc w:val="left"/>
        <w:rPr>
          <w:sz w:val="24"/>
          <w:szCs w:val="24"/>
        </w:rPr>
      </w:pPr>
      <w:r>
        <w:rPr>
          <w:sz w:val="24"/>
          <w:szCs w:val="24"/>
        </w:rPr>
        <w:t>определяет</w:t>
      </w:r>
      <w:r>
        <w:rPr>
          <w:spacing w:val="80"/>
          <w:sz w:val="24"/>
          <w:szCs w:val="24"/>
        </w:rPr>
        <w:t xml:space="preserve"> </w:t>
      </w:r>
      <w:r>
        <w:rPr>
          <w:sz w:val="24"/>
          <w:szCs w:val="24"/>
        </w:rPr>
        <w:t>перспективные</w:t>
      </w:r>
      <w:r>
        <w:rPr>
          <w:spacing w:val="80"/>
          <w:sz w:val="24"/>
          <w:szCs w:val="24"/>
        </w:rPr>
        <w:t xml:space="preserve"> </w:t>
      </w:r>
      <w:r>
        <w:rPr>
          <w:sz w:val="24"/>
          <w:szCs w:val="24"/>
        </w:rPr>
        <w:t>направления</w:t>
      </w:r>
      <w:r>
        <w:rPr>
          <w:spacing w:val="80"/>
          <w:sz w:val="24"/>
          <w:szCs w:val="24"/>
        </w:rPr>
        <w:t xml:space="preserve"> </w:t>
      </w:r>
      <w:r>
        <w:rPr>
          <w:sz w:val="24"/>
          <w:szCs w:val="24"/>
        </w:rPr>
        <w:t>функционирования</w:t>
      </w:r>
      <w:r>
        <w:rPr>
          <w:spacing w:val="80"/>
          <w:sz w:val="24"/>
          <w:szCs w:val="24"/>
        </w:rPr>
        <w:t xml:space="preserve"> </w:t>
      </w:r>
      <w:r>
        <w:rPr>
          <w:sz w:val="24"/>
          <w:szCs w:val="24"/>
        </w:rPr>
        <w:t>и</w:t>
      </w:r>
      <w:r>
        <w:rPr>
          <w:spacing w:val="80"/>
          <w:sz w:val="24"/>
          <w:szCs w:val="24"/>
        </w:rPr>
        <w:t xml:space="preserve"> </w:t>
      </w:r>
      <w:r>
        <w:rPr>
          <w:sz w:val="24"/>
          <w:szCs w:val="24"/>
        </w:rPr>
        <w:t>развития</w:t>
      </w:r>
      <w:r>
        <w:rPr>
          <w:spacing w:val="80"/>
          <w:sz w:val="24"/>
          <w:szCs w:val="24"/>
        </w:rPr>
        <w:t xml:space="preserve"> </w:t>
      </w:r>
      <w:r>
        <w:rPr>
          <w:sz w:val="24"/>
          <w:szCs w:val="24"/>
        </w:rPr>
        <w:t>МБОУ</w:t>
      </w:r>
      <w:r>
        <w:rPr>
          <w:spacing w:val="80"/>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w:t>
      </w:r>
    </w:p>
    <w:p w14:paraId="1DB09746">
      <w:pPr>
        <w:pStyle w:val="9"/>
        <w:numPr>
          <w:ilvl w:val="0"/>
          <w:numId w:val="1"/>
        </w:numPr>
        <w:tabs>
          <w:tab w:val="left" w:pos="818"/>
        </w:tabs>
        <w:spacing w:before="0" w:after="0" w:line="240" w:lineRule="auto"/>
        <w:ind w:left="818" w:right="0" w:hanging="347"/>
        <w:jc w:val="left"/>
        <w:rPr>
          <w:sz w:val="24"/>
          <w:szCs w:val="24"/>
        </w:rPr>
      </w:pPr>
      <w:r>
        <w:rPr>
          <w:sz w:val="24"/>
          <w:szCs w:val="24"/>
        </w:rPr>
        <w:t>рассматривает</w:t>
      </w:r>
      <w:r>
        <w:rPr>
          <w:spacing w:val="-15"/>
          <w:sz w:val="24"/>
          <w:szCs w:val="24"/>
        </w:rPr>
        <w:t xml:space="preserve"> </w:t>
      </w:r>
      <w:r>
        <w:rPr>
          <w:sz w:val="24"/>
          <w:szCs w:val="24"/>
        </w:rPr>
        <w:t>программу</w:t>
      </w:r>
      <w:r>
        <w:rPr>
          <w:spacing w:val="-15"/>
          <w:sz w:val="24"/>
          <w:szCs w:val="24"/>
        </w:rPr>
        <w:t xml:space="preserve"> </w:t>
      </w:r>
      <w:r>
        <w:rPr>
          <w:sz w:val="24"/>
          <w:szCs w:val="24"/>
        </w:rPr>
        <w:t>развития</w:t>
      </w:r>
      <w:r>
        <w:rPr>
          <w:spacing w:val="-15"/>
          <w:sz w:val="24"/>
          <w:szCs w:val="24"/>
        </w:rPr>
        <w:t xml:space="preserve"> </w:t>
      </w:r>
      <w:r>
        <w:rPr>
          <w:sz w:val="24"/>
          <w:szCs w:val="24"/>
        </w:rPr>
        <w:t>МБОУ</w:t>
      </w:r>
      <w:r>
        <w:rPr>
          <w:spacing w:val="-15"/>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2"/>
          <w:sz w:val="24"/>
          <w:szCs w:val="24"/>
        </w:rPr>
        <w:t>;</w:t>
      </w:r>
    </w:p>
    <w:p w14:paraId="62F4748C">
      <w:pPr>
        <w:pStyle w:val="9"/>
        <w:numPr>
          <w:ilvl w:val="0"/>
          <w:numId w:val="1"/>
        </w:numPr>
        <w:tabs>
          <w:tab w:val="left" w:pos="818"/>
          <w:tab w:val="left" w:pos="831"/>
        </w:tabs>
        <w:spacing w:before="0" w:after="0" w:line="240" w:lineRule="auto"/>
        <w:ind w:left="831" w:right="110" w:hanging="360"/>
        <w:jc w:val="left"/>
        <w:rPr>
          <w:sz w:val="24"/>
          <w:szCs w:val="24"/>
        </w:rPr>
      </w:pPr>
      <w:r>
        <w:rPr>
          <w:sz w:val="24"/>
          <w:szCs w:val="24"/>
        </w:rPr>
        <w:t>принимает</w:t>
      </w:r>
      <w:r>
        <w:rPr>
          <w:spacing w:val="80"/>
          <w:w w:val="150"/>
          <w:sz w:val="24"/>
          <w:szCs w:val="24"/>
        </w:rPr>
        <w:t xml:space="preserve"> </w:t>
      </w:r>
      <w:r>
        <w:rPr>
          <w:sz w:val="24"/>
          <w:szCs w:val="24"/>
        </w:rPr>
        <w:t>решение</w:t>
      </w:r>
      <w:r>
        <w:rPr>
          <w:spacing w:val="80"/>
          <w:w w:val="150"/>
          <w:sz w:val="24"/>
          <w:szCs w:val="24"/>
        </w:rPr>
        <w:t xml:space="preserve"> </w:t>
      </w:r>
      <w:r>
        <w:rPr>
          <w:sz w:val="24"/>
          <w:szCs w:val="24"/>
        </w:rPr>
        <w:t>о</w:t>
      </w:r>
      <w:r>
        <w:rPr>
          <w:spacing w:val="80"/>
          <w:w w:val="150"/>
          <w:sz w:val="24"/>
          <w:szCs w:val="24"/>
        </w:rPr>
        <w:t xml:space="preserve"> </w:t>
      </w:r>
      <w:r>
        <w:rPr>
          <w:sz w:val="24"/>
          <w:szCs w:val="24"/>
        </w:rPr>
        <w:t>необходимости</w:t>
      </w:r>
      <w:r>
        <w:rPr>
          <w:spacing w:val="80"/>
          <w:w w:val="150"/>
          <w:sz w:val="24"/>
          <w:szCs w:val="24"/>
        </w:rPr>
        <w:t xml:space="preserve"> </w:t>
      </w:r>
      <w:r>
        <w:rPr>
          <w:sz w:val="24"/>
          <w:szCs w:val="24"/>
        </w:rPr>
        <w:t>заключения</w:t>
      </w:r>
      <w:r>
        <w:rPr>
          <w:spacing w:val="80"/>
          <w:w w:val="150"/>
          <w:sz w:val="24"/>
          <w:szCs w:val="24"/>
        </w:rPr>
        <w:t xml:space="preserve"> </w:t>
      </w:r>
      <w:r>
        <w:rPr>
          <w:sz w:val="24"/>
          <w:szCs w:val="24"/>
        </w:rPr>
        <w:t>с</w:t>
      </w:r>
      <w:r>
        <w:rPr>
          <w:spacing w:val="80"/>
          <w:w w:val="150"/>
          <w:sz w:val="24"/>
          <w:szCs w:val="24"/>
        </w:rPr>
        <w:t xml:space="preserve"> </w:t>
      </w:r>
      <w:r>
        <w:rPr>
          <w:sz w:val="24"/>
          <w:szCs w:val="24"/>
        </w:rPr>
        <w:t>администрацией</w:t>
      </w:r>
      <w:r>
        <w:rPr>
          <w:spacing w:val="80"/>
          <w:w w:val="150"/>
          <w:sz w:val="24"/>
          <w:szCs w:val="24"/>
        </w:rPr>
        <w:t xml:space="preserve"> </w:t>
      </w:r>
      <w:r>
        <w:rPr>
          <w:sz w:val="24"/>
          <w:szCs w:val="24"/>
        </w:rPr>
        <w:t>МБОУ</w:t>
      </w:r>
      <w:r>
        <w:rPr>
          <w:spacing w:val="80"/>
          <w:w w:val="150"/>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коллективного договора;</w:t>
      </w:r>
    </w:p>
    <w:p w14:paraId="31091328">
      <w:pPr>
        <w:pStyle w:val="9"/>
        <w:numPr>
          <w:ilvl w:val="0"/>
          <w:numId w:val="1"/>
        </w:numPr>
        <w:tabs>
          <w:tab w:val="left" w:pos="818"/>
          <w:tab w:val="left" w:pos="831"/>
        </w:tabs>
        <w:spacing w:before="0" w:after="0" w:line="240" w:lineRule="auto"/>
        <w:ind w:left="831" w:right="110" w:hanging="360"/>
        <w:jc w:val="left"/>
        <w:rPr>
          <w:sz w:val="24"/>
          <w:szCs w:val="24"/>
        </w:rPr>
      </w:pPr>
      <w:r>
        <w:rPr>
          <w:sz w:val="24"/>
          <w:szCs w:val="24"/>
        </w:rPr>
        <w:t>принимает текст коллективного договора, вносит изменения и дополнения в коллективный</w:t>
      </w:r>
      <w:r>
        <w:rPr>
          <w:spacing w:val="40"/>
          <w:sz w:val="24"/>
          <w:szCs w:val="24"/>
        </w:rPr>
        <w:t xml:space="preserve"> </w:t>
      </w:r>
      <w:r>
        <w:rPr>
          <w:spacing w:val="-2"/>
          <w:sz w:val="24"/>
          <w:szCs w:val="24"/>
        </w:rPr>
        <w:t>договор;</w:t>
      </w:r>
    </w:p>
    <w:p w14:paraId="6513F716">
      <w:pPr>
        <w:pStyle w:val="9"/>
        <w:numPr>
          <w:ilvl w:val="0"/>
          <w:numId w:val="1"/>
        </w:numPr>
        <w:tabs>
          <w:tab w:val="left" w:pos="817"/>
          <w:tab w:val="left" w:pos="831"/>
        </w:tabs>
        <w:spacing w:before="0" w:after="0" w:line="240" w:lineRule="auto"/>
        <w:ind w:left="831" w:right="108" w:hanging="361"/>
        <w:jc w:val="left"/>
        <w:rPr>
          <w:sz w:val="24"/>
          <w:szCs w:val="24"/>
        </w:rPr>
      </w:pPr>
      <w:r>
        <w:rPr>
          <w:sz w:val="24"/>
          <w:szCs w:val="24"/>
        </w:rPr>
        <w:t>заслушивает отчет директора</w:t>
      </w:r>
      <w:r>
        <w:rPr>
          <w:spacing w:val="-2"/>
          <w:sz w:val="24"/>
          <w:szCs w:val="24"/>
        </w:rPr>
        <w:t xml:space="preserve"> </w:t>
      </w:r>
      <w:r>
        <w:rPr>
          <w:sz w:val="24"/>
          <w:szCs w:val="24"/>
        </w:rPr>
        <w:t>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7"/>
          <w:sz w:val="24"/>
          <w:szCs w:val="24"/>
        </w:rPr>
        <w:t xml:space="preserve"> </w:t>
      </w:r>
      <w:r>
        <w:rPr>
          <w:sz w:val="24"/>
          <w:szCs w:val="24"/>
        </w:rPr>
        <w:t>о</w:t>
      </w:r>
      <w:r>
        <w:rPr>
          <w:spacing w:val="-1"/>
          <w:sz w:val="24"/>
          <w:szCs w:val="24"/>
        </w:rPr>
        <w:t xml:space="preserve"> </w:t>
      </w:r>
      <w:r>
        <w:rPr>
          <w:sz w:val="24"/>
          <w:szCs w:val="24"/>
        </w:rPr>
        <w:t>реализации коллективно- го договора;</w:t>
      </w:r>
    </w:p>
    <w:p w14:paraId="15104CBD">
      <w:pPr>
        <w:pStyle w:val="9"/>
        <w:numPr>
          <w:ilvl w:val="0"/>
          <w:numId w:val="1"/>
        </w:numPr>
        <w:tabs>
          <w:tab w:val="left" w:pos="818"/>
          <w:tab w:val="left" w:pos="831"/>
        </w:tabs>
        <w:spacing w:before="0" w:after="0" w:line="240" w:lineRule="auto"/>
        <w:ind w:left="831" w:right="111" w:hanging="360"/>
        <w:jc w:val="left"/>
        <w:rPr>
          <w:sz w:val="24"/>
          <w:szCs w:val="24"/>
        </w:rPr>
      </w:pPr>
      <w:r>
        <w:rPr>
          <w:sz w:val="24"/>
          <w:szCs w:val="24"/>
        </w:rPr>
        <w:t>вносит предложения директору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о внесении изменений в трудовые договоры с работниками;</w:t>
      </w:r>
    </w:p>
    <w:p w14:paraId="6B3DDED9">
      <w:pPr>
        <w:pStyle w:val="9"/>
        <w:numPr>
          <w:ilvl w:val="0"/>
          <w:numId w:val="1"/>
        </w:numPr>
        <w:tabs>
          <w:tab w:val="left" w:pos="818"/>
        </w:tabs>
        <w:spacing w:before="0" w:after="0" w:line="240" w:lineRule="auto"/>
        <w:ind w:left="818" w:right="0" w:hanging="347"/>
        <w:jc w:val="left"/>
        <w:rPr>
          <w:sz w:val="24"/>
          <w:szCs w:val="24"/>
        </w:rPr>
      </w:pPr>
      <w:r>
        <w:rPr>
          <w:sz w:val="24"/>
          <w:szCs w:val="24"/>
        </w:rPr>
        <w:t>принимает</w:t>
      </w:r>
      <w:r>
        <w:rPr>
          <w:spacing w:val="-14"/>
          <w:sz w:val="24"/>
          <w:szCs w:val="24"/>
        </w:rPr>
        <w:t xml:space="preserve"> </w:t>
      </w:r>
      <w:r>
        <w:rPr>
          <w:sz w:val="24"/>
          <w:szCs w:val="24"/>
        </w:rPr>
        <w:t>правила</w:t>
      </w:r>
      <w:r>
        <w:rPr>
          <w:spacing w:val="-15"/>
          <w:sz w:val="24"/>
          <w:szCs w:val="24"/>
        </w:rPr>
        <w:t xml:space="preserve"> </w:t>
      </w:r>
      <w:r>
        <w:rPr>
          <w:sz w:val="24"/>
          <w:szCs w:val="24"/>
        </w:rPr>
        <w:t>внутреннего</w:t>
      </w:r>
      <w:r>
        <w:rPr>
          <w:spacing w:val="-14"/>
          <w:sz w:val="24"/>
          <w:szCs w:val="24"/>
        </w:rPr>
        <w:t xml:space="preserve"> </w:t>
      </w:r>
      <w:r>
        <w:rPr>
          <w:sz w:val="24"/>
          <w:szCs w:val="24"/>
        </w:rPr>
        <w:t>трудового</w:t>
      </w:r>
      <w:r>
        <w:rPr>
          <w:spacing w:val="-15"/>
          <w:sz w:val="24"/>
          <w:szCs w:val="24"/>
        </w:rPr>
        <w:t xml:space="preserve"> </w:t>
      </w:r>
      <w:r>
        <w:rPr>
          <w:sz w:val="24"/>
          <w:szCs w:val="24"/>
        </w:rPr>
        <w:t>распорядка</w:t>
      </w:r>
      <w:r>
        <w:rPr>
          <w:spacing w:val="-14"/>
          <w:sz w:val="24"/>
          <w:szCs w:val="24"/>
        </w:rPr>
        <w:t xml:space="preserve"> </w:t>
      </w:r>
      <w:r>
        <w:rPr>
          <w:sz w:val="24"/>
          <w:szCs w:val="24"/>
        </w:rPr>
        <w:t>МБОУ</w:t>
      </w:r>
      <w:r>
        <w:rPr>
          <w:spacing w:val="-10"/>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2"/>
          <w:sz w:val="24"/>
          <w:szCs w:val="24"/>
        </w:rPr>
        <w:t>;</w:t>
      </w:r>
    </w:p>
    <w:p w14:paraId="441BE3E1">
      <w:pPr>
        <w:pStyle w:val="9"/>
        <w:numPr>
          <w:ilvl w:val="0"/>
          <w:numId w:val="1"/>
        </w:numPr>
        <w:tabs>
          <w:tab w:val="left" w:pos="818"/>
          <w:tab w:val="left" w:pos="831"/>
        </w:tabs>
        <w:spacing w:before="0" w:after="0" w:line="240" w:lineRule="auto"/>
        <w:ind w:left="831" w:right="108" w:hanging="360"/>
        <w:jc w:val="left"/>
        <w:rPr>
          <w:sz w:val="24"/>
          <w:szCs w:val="24"/>
        </w:rPr>
      </w:pPr>
      <w:r>
        <w:rPr>
          <w:sz w:val="24"/>
          <w:szCs w:val="24"/>
        </w:rPr>
        <w:t>принимает</w:t>
      </w:r>
      <w:r>
        <w:rPr>
          <w:spacing w:val="37"/>
          <w:sz w:val="24"/>
          <w:szCs w:val="24"/>
        </w:rPr>
        <w:t xml:space="preserve"> </w:t>
      </w:r>
      <w:r>
        <w:rPr>
          <w:sz w:val="24"/>
          <w:szCs w:val="24"/>
        </w:rPr>
        <w:t>локальные</w:t>
      </w:r>
      <w:r>
        <w:rPr>
          <w:spacing w:val="33"/>
          <w:sz w:val="24"/>
          <w:szCs w:val="24"/>
        </w:rPr>
        <w:t xml:space="preserve"> </w:t>
      </w:r>
      <w:r>
        <w:rPr>
          <w:sz w:val="24"/>
          <w:szCs w:val="24"/>
        </w:rPr>
        <w:t>нормативные</w:t>
      </w:r>
      <w:r>
        <w:rPr>
          <w:spacing w:val="36"/>
          <w:sz w:val="24"/>
          <w:szCs w:val="24"/>
        </w:rPr>
        <w:t xml:space="preserve"> </w:t>
      </w:r>
      <w:r>
        <w:rPr>
          <w:sz w:val="24"/>
          <w:szCs w:val="24"/>
        </w:rPr>
        <w:t>акты</w:t>
      </w:r>
      <w:r>
        <w:rPr>
          <w:spacing w:val="36"/>
          <w:sz w:val="24"/>
          <w:szCs w:val="24"/>
        </w:rPr>
        <w:t xml:space="preserve"> </w:t>
      </w:r>
      <w:r>
        <w:rPr>
          <w:sz w:val="24"/>
          <w:szCs w:val="24"/>
        </w:rPr>
        <w:t>МБОУ</w:t>
      </w:r>
      <w:r>
        <w:rPr>
          <w:spacing w:val="40"/>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w:t>
      </w:r>
      <w:r>
        <w:rPr>
          <w:spacing w:val="37"/>
          <w:sz w:val="24"/>
          <w:szCs w:val="24"/>
        </w:rPr>
        <w:t xml:space="preserve"> </w:t>
      </w:r>
      <w:r>
        <w:rPr>
          <w:sz w:val="24"/>
          <w:szCs w:val="24"/>
        </w:rPr>
        <w:t>конкретизи- рующие и детализирующие нормы трудового законодательства Российской Федерации;</w:t>
      </w:r>
    </w:p>
    <w:p w14:paraId="7D418C8F">
      <w:pPr>
        <w:spacing w:after="0" w:line="240" w:lineRule="auto"/>
        <w:jc w:val="left"/>
        <w:rPr>
          <w:sz w:val="24"/>
          <w:szCs w:val="24"/>
        </w:rPr>
        <w:sectPr>
          <w:type w:val="continuous"/>
          <w:pgSz w:w="11900" w:h="16840"/>
          <w:pgMar w:top="640" w:right="600" w:bottom="280" w:left="740" w:header="720" w:footer="720" w:gutter="0"/>
          <w:cols w:space="720" w:num="1"/>
        </w:sectPr>
      </w:pPr>
    </w:p>
    <w:p w14:paraId="7D94A6FB">
      <w:pPr>
        <w:pStyle w:val="9"/>
        <w:numPr>
          <w:ilvl w:val="0"/>
          <w:numId w:val="1"/>
        </w:numPr>
        <w:tabs>
          <w:tab w:val="left" w:pos="818"/>
          <w:tab w:val="left" w:pos="832"/>
        </w:tabs>
        <w:spacing w:before="72" w:after="0" w:line="240" w:lineRule="auto"/>
        <w:ind w:left="832" w:right="111" w:hanging="361"/>
        <w:jc w:val="both"/>
        <w:rPr>
          <w:sz w:val="24"/>
          <w:szCs w:val="24"/>
        </w:rPr>
      </w:pPr>
      <w:r>
        <w:rPr>
          <w:sz w:val="24"/>
          <w:szCs w:val="24"/>
        </w:rPr>
        <w:t>избирает членов комиссии по урегулированию споров между участниками образовательных отношений</w:t>
      </w:r>
      <w:r>
        <w:rPr>
          <w:spacing w:val="40"/>
          <w:sz w:val="24"/>
          <w:szCs w:val="24"/>
        </w:rPr>
        <w:t xml:space="preserve"> </w:t>
      </w:r>
      <w:r>
        <w:rPr>
          <w:sz w:val="24"/>
          <w:szCs w:val="24"/>
        </w:rPr>
        <w:t>от работников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w:t>
      </w:r>
    </w:p>
    <w:p w14:paraId="04929327">
      <w:pPr>
        <w:pStyle w:val="9"/>
        <w:numPr>
          <w:ilvl w:val="0"/>
          <w:numId w:val="1"/>
        </w:numPr>
        <w:tabs>
          <w:tab w:val="left" w:pos="818"/>
          <w:tab w:val="left" w:pos="831"/>
        </w:tabs>
        <w:spacing w:before="0" w:after="0" w:line="240" w:lineRule="auto"/>
        <w:ind w:left="831" w:right="110" w:hanging="360"/>
        <w:jc w:val="both"/>
        <w:rPr>
          <w:sz w:val="24"/>
          <w:szCs w:val="24"/>
        </w:rPr>
      </w:pPr>
      <w:r>
        <w:rPr>
          <w:sz w:val="24"/>
          <w:szCs w:val="24"/>
        </w:rPr>
        <w:t>вносит предложения Учредителю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по вопросам улучш</w:t>
      </w:r>
      <w:r>
        <w:rPr>
          <w:sz w:val="24"/>
          <w:szCs w:val="24"/>
          <w:lang w:val="ru-RU"/>
        </w:rPr>
        <w:t>е</w:t>
      </w:r>
      <w:r>
        <w:rPr>
          <w:sz w:val="24"/>
          <w:szCs w:val="24"/>
        </w:rPr>
        <w:t>ния функционирования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совершенствования трудовых отношений и условий труда работников, в том</w:t>
      </w:r>
      <w:r>
        <w:rPr>
          <w:spacing w:val="-2"/>
          <w:sz w:val="24"/>
          <w:szCs w:val="24"/>
        </w:rPr>
        <w:t xml:space="preserve"> </w:t>
      </w:r>
      <w:r>
        <w:rPr>
          <w:sz w:val="24"/>
          <w:szCs w:val="24"/>
        </w:rPr>
        <w:t>числе по вопросам охраны и безопасности условий образовательного процесса и трудовой деятельности, охраны жизни и здоровья обу- чающихся и работников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w:t>
      </w:r>
    </w:p>
    <w:p w14:paraId="59A99120">
      <w:pPr>
        <w:pStyle w:val="9"/>
        <w:numPr>
          <w:ilvl w:val="0"/>
          <w:numId w:val="1"/>
        </w:numPr>
        <w:tabs>
          <w:tab w:val="left" w:pos="819"/>
          <w:tab w:val="left" w:pos="832"/>
        </w:tabs>
        <w:spacing w:before="0" w:after="0" w:line="240" w:lineRule="auto"/>
        <w:ind w:left="832" w:right="113" w:hanging="360"/>
        <w:jc w:val="both"/>
        <w:rPr>
          <w:sz w:val="24"/>
          <w:szCs w:val="24"/>
        </w:rPr>
      </w:pPr>
      <w:r>
        <w:rPr>
          <w:sz w:val="24"/>
          <w:szCs w:val="24"/>
        </w:rPr>
        <w:t>создает при необходимости временные и постоянные комиссии для решения вопросов, отне- сенных к компетенции Общего собрания, и устанавливает их полномочия;</w:t>
      </w:r>
    </w:p>
    <w:p w14:paraId="1D56255E">
      <w:pPr>
        <w:pStyle w:val="9"/>
        <w:numPr>
          <w:ilvl w:val="0"/>
          <w:numId w:val="1"/>
        </w:numPr>
        <w:tabs>
          <w:tab w:val="left" w:pos="818"/>
          <w:tab w:val="left" w:pos="831"/>
        </w:tabs>
        <w:spacing w:before="0" w:after="0" w:line="240" w:lineRule="auto"/>
        <w:ind w:left="831" w:right="108" w:hanging="360"/>
        <w:jc w:val="both"/>
        <w:rPr>
          <w:sz w:val="24"/>
          <w:szCs w:val="24"/>
        </w:rPr>
      </w:pPr>
      <w:r>
        <w:rPr>
          <w:sz w:val="24"/>
          <w:szCs w:val="24"/>
        </w:rPr>
        <w:t>осуществляет контроль за выполнением решений Общего собрания, информирует коллектив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об их выполнении, реализует замечания и предложения работников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1"/>
          <w:sz w:val="24"/>
          <w:szCs w:val="24"/>
        </w:rPr>
        <w:t xml:space="preserve"> </w:t>
      </w:r>
      <w:r>
        <w:rPr>
          <w:sz w:val="24"/>
          <w:szCs w:val="24"/>
        </w:rPr>
        <w:t>по совершенствованию деятельности МБОУ</w:t>
      </w:r>
    </w:p>
    <w:p w14:paraId="697F348A">
      <w:pPr>
        <w:pStyle w:val="7"/>
        <w:ind w:left="832" w:firstLine="0"/>
        <w:rPr>
          <w:sz w:val="24"/>
          <w:szCs w:val="24"/>
        </w:rPr>
      </w:pP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2"/>
          <w:sz w:val="24"/>
          <w:szCs w:val="24"/>
        </w:rPr>
        <w:t>;</w:t>
      </w:r>
    </w:p>
    <w:p w14:paraId="1D2555E4">
      <w:pPr>
        <w:pStyle w:val="9"/>
        <w:numPr>
          <w:ilvl w:val="0"/>
          <w:numId w:val="1"/>
        </w:numPr>
        <w:tabs>
          <w:tab w:val="left" w:pos="818"/>
          <w:tab w:val="left" w:pos="831"/>
        </w:tabs>
        <w:spacing w:before="0" w:after="0" w:line="240" w:lineRule="auto"/>
        <w:ind w:left="831" w:right="108" w:hanging="360"/>
        <w:jc w:val="both"/>
        <w:rPr>
          <w:sz w:val="24"/>
          <w:szCs w:val="24"/>
        </w:rPr>
      </w:pPr>
      <w:r>
        <w:rPr>
          <w:sz w:val="24"/>
          <w:szCs w:val="24"/>
        </w:rPr>
        <w:t>заслушивает информацию директора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заместителей ди- ректора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иных ответственных лиц</w:t>
      </w:r>
      <w:r>
        <w:rPr>
          <w:spacing w:val="40"/>
          <w:sz w:val="24"/>
          <w:szCs w:val="24"/>
        </w:rPr>
        <w:t xml:space="preserve"> </w:t>
      </w:r>
      <w:r>
        <w:rPr>
          <w:sz w:val="24"/>
          <w:szCs w:val="24"/>
        </w:rPr>
        <w:t>о выполнении решений Общего собрания;</w:t>
      </w:r>
    </w:p>
    <w:p w14:paraId="51BE48D8">
      <w:pPr>
        <w:pStyle w:val="9"/>
        <w:numPr>
          <w:ilvl w:val="0"/>
          <w:numId w:val="1"/>
        </w:numPr>
        <w:tabs>
          <w:tab w:val="left" w:pos="817"/>
          <w:tab w:val="left" w:pos="831"/>
        </w:tabs>
        <w:spacing w:before="0" w:after="0" w:line="240" w:lineRule="auto"/>
        <w:ind w:left="831" w:right="109" w:hanging="361"/>
        <w:jc w:val="both"/>
        <w:rPr>
          <w:sz w:val="24"/>
          <w:szCs w:val="24"/>
        </w:rPr>
      </w:pPr>
      <w:r>
        <w:rPr>
          <w:sz w:val="24"/>
          <w:szCs w:val="24"/>
        </w:rPr>
        <w:t>осуществляет общественный контроль за работой администрации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11"/>
          <w:sz w:val="24"/>
          <w:szCs w:val="24"/>
        </w:rPr>
        <w:t xml:space="preserve"> </w:t>
      </w:r>
      <w:r>
        <w:rPr>
          <w:sz w:val="24"/>
          <w:szCs w:val="24"/>
        </w:rPr>
        <w:t>по</w:t>
      </w:r>
      <w:r>
        <w:rPr>
          <w:spacing w:val="-2"/>
          <w:sz w:val="24"/>
          <w:szCs w:val="24"/>
        </w:rPr>
        <w:t xml:space="preserve"> </w:t>
      </w:r>
      <w:r>
        <w:rPr>
          <w:sz w:val="24"/>
          <w:szCs w:val="24"/>
        </w:rPr>
        <w:t>созданию</w:t>
      </w:r>
      <w:r>
        <w:rPr>
          <w:spacing w:val="-4"/>
          <w:sz w:val="24"/>
          <w:szCs w:val="24"/>
        </w:rPr>
        <w:t xml:space="preserve"> </w:t>
      </w:r>
      <w:r>
        <w:rPr>
          <w:sz w:val="24"/>
          <w:szCs w:val="24"/>
        </w:rPr>
        <w:t>необходимых условий</w:t>
      </w:r>
      <w:r>
        <w:rPr>
          <w:spacing w:val="-1"/>
          <w:sz w:val="24"/>
          <w:szCs w:val="24"/>
        </w:rPr>
        <w:t xml:space="preserve"> </w:t>
      </w:r>
      <w:r>
        <w:rPr>
          <w:sz w:val="24"/>
          <w:szCs w:val="24"/>
        </w:rPr>
        <w:t>для</w:t>
      </w:r>
      <w:r>
        <w:rPr>
          <w:spacing w:val="-2"/>
          <w:sz w:val="24"/>
          <w:szCs w:val="24"/>
        </w:rPr>
        <w:t xml:space="preserve"> </w:t>
      </w:r>
      <w:r>
        <w:rPr>
          <w:sz w:val="24"/>
          <w:szCs w:val="24"/>
        </w:rPr>
        <w:t>охраны</w:t>
      </w:r>
      <w:r>
        <w:rPr>
          <w:spacing w:val="-2"/>
          <w:sz w:val="24"/>
          <w:szCs w:val="24"/>
        </w:rPr>
        <w:t xml:space="preserve"> </w:t>
      </w:r>
      <w:r>
        <w:rPr>
          <w:sz w:val="24"/>
          <w:szCs w:val="24"/>
        </w:rPr>
        <w:t>и укрепления</w:t>
      </w:r>
      <w:r>
        <w:rPr>
          <w:spacing w:val="-2"/>
          <w:sz w:val="24"/>
          <w:szCs w:val="24"/>
        </w:rPr>
        <w:t xml:space="preserve"> </w:t>
      </w:r>
      <w:r>
        <w:rPr>
          <w:sz w:val="24"/>
          <w:szCs w:val="24"/>
        </w:rPr>
        <w:t>здоровья, организации питания работников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созданию безопасных условий труда;</w:t>
      </w:r>
    </w:p>
    <w:p w14:paraId="11329556">
      <w:pPr>
        <w:pStyle w:val="9"/>
        <w:numPr>
          <w:ilvl w:val="0"/>
          <w:numId w:val="1"/>
        </w:numPr>
        <w:tabs>
          <w:tab w:val="left" w:pos="818"/>
          <w:tab w:val="left" w:pos="832"/>
        </w:tabs>
        <w:spacing w:before="0" w:after="0" w:line="240" w:lineRule="auto"/>
        <w:ind w:left="832" w:right="108" w:hanging="361"/>
        <w:jc w:val="both"/>
        <w:rPr>
          <w:sz w:val="24"/>
          <w:szCs w:val="24"/>
        </w:rPr>
      </w:pPr>
      <w:r>
        <w:rPr>
          <w:sz w:val="24"/>
          <w:szCs w:val="24"/>
        </w:rPr>
        <w:t>осуществляет общественный контроль за работой администрации МБОУ «НОШ</w:t>
      </w:r>
      <w:r>
        <w:rPr>
          <w:rFonts w:hint="default"/>
          <w:sz w:val="24"/>
          <w:szCs w:val="24"/>
          <w:lang w:val="ru-RU"/>
        </w:rPr>
        <w:t xml:space="preserve"> №5</w:t>
      </w:r>
      <w:r>
        <w:rPr>
          <w:sz w:val="24"/>
          <w:szCs w:val="24"/>
        </w:rPr>
        <w:t>»</w:t>
      </w:r>
      <w:r>
        <w:rPr>
          <w:rFonts w:hint="default"/>
          <w:sz w:val="24"/>
          <w:szCs w:val="24"/>
          <w:lang w:val="ru-RU"/>
        </w:rPr>
        <w:t xml:space="preserve"> г.Нурлат РТ </w:t>
      </w:r>
      <w:r>
        <w:rPr>
          <w:sz w:val="24"/>
          <w:szCs w:val="24"/>
        </w:rPr>
        <w:t>по материально-техническому обеспечению образовательной деятельности, оборудованию помещений в соответствии с установленными нормами и требования</w:t>
      </w:r>
      <w:r>
        <w:rPr>
          <w:rFonts w:hint="default"/>
          <w:sz w:val="24"/>
          <w:szCs w:val="24"/>
          <w:lang w:val="ru-RU"/>
        </w:rPr>
        <w:t xml:space="preserve"> </w:t>
      </w:r>
      <w:r>
        <w:rPr>
          <w:spacing w:val="-4"/>
          <w:sz w:val="24"/>
          <w:szCs w:val="24"/>
        </w:rPr>
        <w:t>и;</w:t>
      </w:r>
    </w:p>
    <w:p w14:paraId="50F8F58E">
      <w:pPr>
        <w:pStyle w:val="9"/>
        <w:numPr>
          <w:ilvl w:val="0"/>
          <w:numId w:val="1"/>
        </w:numPr>
        <w:tabs>
          <w:tab w:val="left" w:pos="818"/>
          <w:tab w:val="left" w:pos="832"/>
        </w:tabs>
        <w:spacing w:before="0" w:after="0" w:line="240" w:lineRule="auto"/>
        <w:ind w:left="832" w:right="110" w:hanging="361"/>
        <w:jc w:val="both"/>
        <w:rPr>
          <w:sz w:val="24"/>
          <w:szCs w:val="24"/>
        </w:rPr>
      </w:pPr>
      <w:r>
        <w:rPr>
          <w:sz w:val="24"/>
          <w:szCs w:val="24"/>
        </w:rPr>
        <w:t>рассматривает итоговые документы контрольно-надзорных органов о результатах контроль- но-надзорных мероприятий, проводимых в отношении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w:t>
      </w:r>
    </w:p>
    <w:p w14:paraId="49CDB025">
      <w:pPr>
        <w:pStyle w:val="9"/>
        <w:numPr>
          <w:ilvl w:val="0"/>
          <w:numId w:val="1"/>
        </w:numPr>
        <w:tabs>
          <w:tab w:val="left" w:pos="819"/>
          <w:tab w:val="left" w:pos="832"/>
        </w:tabs>
        <w:spacing w:before="0" w:after="0" w:line="240" w:lineRule="auto"/>
        <w:ind w:left="832" w:right="111" w:hanging="360"/>
        <w:jc w:val="both"/>
        <w:rPr>
          <w:sz w:val="24"/>
        </w:rPr>
      </w:pPr>
      <w:r>
        <w:rPr>
          <w:sz w:val="24"/>
          <w:szCs w:val="24"/>
        </w:rPr>
        <w:t>избирает представителей работников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в комиссию по трудовым </w:t>
      </w:r>
      <w:r>
        <w:rPr>
          <w:sz w:val="24"/>
        </w:rPr>
        <w:t>спорам;</w:t>
      </w:r>
    </w:p>
    <w:p w14:paraId="36035121">
      <w:pPr>
        <w:pStyle w:val="9"/>
        <w:numPr>
          <w:ilvl w:val="0"/>
          <w:numId w:val="1"/>
        </w:numPr>
        <w:tabs>
          <w:tab w:val="left" w:pos="818"/>
          <w:tab w:val="left" w:pos="832"/>
        </w:tabs>
        <w:spacing w:before="0" w:after="0" w:line="240" w:lineRule="auto"/>
        <w:ind w:left="832" w:right="108" w:hanging="361"/>
        <w:jc w:val="both"/>
        <w:rPr>
          <w:sz w:val="24"/>
          <w:szCs w:val="24"/>
        </w:rPr>
      </w:pPr>
      <w:r>
        <w:rPr>
          <w:sz w:val="24"/>
        </w:rPr>
        <w:t>утверждает требования, выдвинутые работ</w:t>
      </w:r>
      <w:r>
        <w:rPr>
          <w:sz w:val="24"/>
          <w:szCs w:val="24"/>
        </w:rPr>
        <w:t>никами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или представительным органом работников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при коллектив- ных трудовых спорах;</w:t>
      </w:r>
    </w:p>
    <w:p w14:paraId="71849303">
      <w:pPr>
        <w:pStyle w:val="9"/>
        <w:numPr>
          <w:ilvl w:val="0"/>
          <w:numId w:val="1"/>
        </w:numPr>
        <w:tabs>
          <w:tab w:val="left" w:pos="819"/>
        </w:tabs>
        <w:spacing w:before="0" w:after="0" w:line="240" w:lineRule="auto"/>
        <w:ind w:left="819" w:right="0" w:hanging="347"/>
        <w:jc w:val="both"/>
        <w:rPr>
          <w:sz w:val="24"/>
          <w:szCs w:val="24"/>
        </w:rPr>
      </w:pPr>
      <w:r>
        <w:rPr>
          <w:sz w:val="24"/>
          <w:szCs w:val="24"/>
        </w:rPr>
        <w:t>принимает</w:t>
      </w:r>
      <w:r>
        <w:rPr>
          <w:spacing w:val="-10"/>
          <w:sz w:val="24"/>
          <w:szCs w:val="24"/>
        </w:rPr>
        <w:t xml:space="preserve"> </w:t>
      </w:r>
      <w:r>
        <w:rPr>
          <w:sz w:val="24"/>
          <w:szCs w:val="24"/>
        </w:rPr>
        <w:t>решение</w:t>
      </w:r>
      <w:r>
        <w:rPr>
          <w:spacing w:val="-10"/>
          <w:sz w:val="24"/>
          <w:szCs w:val="24"/>
        </w:rPr>
        <w:t xml:space="preserve"> </w:t>
      </w:r>
      <w:r>
        <w:rPr>
          <w:sz w:val="24"/>
          <w:szCs w:val="24"/>
        </w:rPr>
        <w:t>об</w:t>
      </w:r>
      <w:r>
        <w:rPr>
          <w:spacing w:val="-9"/>
          <w:sz w:val="24"/>
          <w:szCs w:val="24"/>
        </w:rPr>
        <w:t xml:space="preserve"> </w:t>
      </w:r>
      <w:r>
        <w:rPr>
          <w:sz w:val="24"/>
          <w:szCs w:val="24"/>
        </w:rPr>
        <w:t>объявлении</w:t>
      </w:r>
      <w:r>
        <w:rPr>
          <w:spacing w:val="-11"/>
          <w:sz w:val="24"/>
          <w:szCs w:val="24"/>
        </w:rPr>
        <w:t xml:space="preserve"> </w:t>
      </w:r>
      <w:r>
        <w:rPr>
          <w:spacing w:val="-2"/>
          <w:sz w:val="24"/>
          <w:szCs w:val="24"/>
        </w:rPr>
        <w:t>забастовки;</w:t>
      </w:r>
    </w:p>
    <w:p w14:paraId="32F0B1A4">
      <w:pPr>
        <w:pStyle w:val="9"/>
        <w:numPr>
          <w:ilvl w:val="0"/>
          <w:numId w:val="1"/>
        </w:numPr>
        <w:tabs>
          <w:tab w:val="left" w:pos="819"/>
          <w:tab w:val="left" w:pos="832"/>
        </w:tabs>
        <w:spacing w:before="0" w:after="0" w:line="240" w:lineRule="auto"/>
        <w:ind w:left="832" w:right="108" w:hanging="360"/>
        <w:jc w:val="both"/>
        <w:rPr>
          <w:sz w:val="24"/>
          <w:szCs w:val="24"/>
        </w:rPr>
      </w:pPr>
      <w:r>
        <w:rPr>
          <w:sz w:val="24"/>
          <w:szCs w:val="24"/>
        </w:rPr>
        <w:t>принимает меры по защите чести, достоинства и профессиональной репутации работников МБОУ «НОШ</w:t>
      </w:r>
      <w:r>
        <w:rPr>
          <w:rFonts w:hint="default"/>
          <w:sz w:val="24"/>
          <w:szCs w:val="24"/>
          <w:lang w:val="ru-RU"/>
        </w:rPr>
        <w:t xml:space="preserve"> №5</w:t>
      </w:r>
      <w:r>
        <w:rPr>
          <w:sz w:val="24"/>
          <w:szCs w:val="24"/>
        </w:rPr>
        <w:t>»</w:t>
      </w:r>
      <w:r>
        <w:rPr>
          <w:rFonts w:hint="default"/>
          <w:sz w:val="24"/>
          <w:szCs w:val="24"/>
          <w:lang w:val="ru-RU"/>
        </w:rPr>
        <w:t xml:space="preserve"> г.Нурлат РТ </w:t>
      </w:r>
      <w:r>
        <w:rPr>
          <w:sz w:val="24"/>
          <w:szCs w:val="24"/>
        </w:rPr>
        <w:t>по предупреждению противоправного вмешательства в их трудовую деятельность;</w:t>
      </w:r>
    </w:p>
    <w:p w14:paraId="00EFDFE5">
      <w:pPr>
        <w:pStyle w:val="9"/>
        <w:numPr>
          <w:ilvl w:val="0"/>
          <w:numId w:val="1"/>
        </w:numPr>
        <w:tabs>
          <w:tab w:val="left" w:pos="818"/>
          <w:tab w:val="left" w:pos="831"/>
        </w:tabs>
        <w:spacing w:before="0" w:after="0" w:line="240" w:lineRule="auto"/>
        <w:ind w:left="831" w:right="113" w:hanging="360"/>
        <w:jc w:val="both"/>
        <w:rPr>
          <w:sz w:val="24"/>
          <w:szCs w:val="24"/>
        </w:rPr>
      </w:pPr>
      <w:r>
        <w:rPr>
          <w:sz w:val="24"/>
          <w:szCs w:val="24"/>
        </w:rPr>
        <w:t>обсуждает вопросы состояния трудовой дисциплины в Учреждении и мероприятия по ее ук- реплению,</w:t>
      </w:r>
      <w:r>
        <w:rPr>
          <w:spacing w:val="-1"/>
          <w:sz w:val="24"/>
          <w:szCs w:val="24"/>
        </w:rPr>
        <w:t xml:space="preserve"> </w:t>
      </w:r>
      <w:r>
        <w:rPr>
          <w:sz w:val="24"/>
          <w:szCs w:val="24"/>
        </w:rPr>
        <w:t>рассматривает факты</w:t>
      </w:r>
      <w:r>
        <w:rPr>
          <w:spacing w:val="-1"/>
          <w:sz w:val="24"/>
          <w:szCs w:val="24"/>
        </w:rPr>
        <w:t xml:space="preserve"> </w:t>
      </w:r>
      <w:r>
        <w:rPr>
          <w:sz w:val="24"/>
          <w:szCs w:val="24"/>
        </w:rPr>
        <w:t>нарушения</w:t>
      </w:r>
      <w:r>
        <w:rPr>
          <w:spacing w:val="-1"/>
          <w:sz w:val="24"/>
          <w:szCs w:val="24"/>
        </w:rPr>
        <w:t xml:space="preserve"> </w:t>
      </w:r>
      <w:r>
        <w:rPr>
          <w:sz w:val="24"/>
          <w:szCs w:val="24"/>
        </w:rPr>
        <w:t>трудовой дисциплины</w:t>
      </w:r>
      <w:r>
        <w:rPr>
          <w:spacing w:val="-1"/>
          <w:sz w:val="24"/>
          <w:szCs w:val="24"/>
        </w:rPr>
        <w:t xml:space="preserve"> </w:t>
      </w:r>
      <w:r>
        <w:rPr>
          <w:sz w:val="24"/>
          <w:szCs w:val="24"/>
        </w:rPr>
        <w:t>работниками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w:t>
      </w:r>
    </w:p>
    <w:p w14:paraId="434E0F20">
      <w:pPr>
        <w:pStyle w:val="2"/>
        <w:spacing w:before="282"/>
      </w:pPr>
      <w:r>
        <w:t>Педагогический</w:t>
      </w:r>
      <w:r>
        <w:rPr>
          <w:b w:val="0"/>
          <w:spacing w:val="-8"/>
        </w:rPr>
        <w:t xml:space="preserve"> </w:t>
      </w:r>
      <w:r>
        <w:rPr>
          <w:spacing w:val="-2"/>
        </w:rPr>
        <w:t>совет</w:t>
      </w:r>
    </w:p>
    <w:p w14:paraId="2A1036CB">
      <w:pPr>
        <w:pStyle w:val="7"/>
        <w:spacing w:before="270"/>
        <w:ind w:left="111" w:right="108" w:firstLine="566"/>
      </w:pPr>
      <w:r>
        <w:t>Общее руководство образовательным процессом осуществляет постоянно действующий Педагогический</w:t>
      </w:r>
      <w:r>
        <w:rPr>
          <w:spacing w:val="-1"/>
        </w:rPr>
        <w:t xml:space="preserve"> </w:t>
      </w:r>
      <w:r>
        <w:t>совет МБОУ «НОШ</w:t>
      </w:r>
      <w:r>
        <w:rPr>
          <w:rFonts w:hint="default"/>
          <w:lang w:val="ru-RU"/>
        </w:rPr>
        <w:t xml:space="preserve"> №5</w:t>
      </w:r>
      <w:r>
        <w:t>»</w:t>
      </w:r>
      <w:r>
        <w:rPr>
          <w:rFonts w:hint="default"/>
          <w:lang w:val="ru-RU"/>
        </w:rPr>
        <w:t xml:space="preserve"> г.Нурлат РТ</w:t>
      </w:r>
      <w:r>
        <w:rPr>
          <w:spacing w:val="-6"/>
        </w:rPr>
        <w:t xml:space="preserve"> </w:t>
      </w:r>
      <w:r>
        <w:t>(далее</w:t>
      </w:r>
      <w:r>
        <w:rPr>
          <w:spacing w:val="-3"/>
        </w:rPr>
        <w:t xml:space="preserve"> </w:t>
      </w:r>
      <w:r>
        <w:t>– Педагогический</w:t>
      </w:r>
      <w:r>
        <w:rPr>
          <w:spacing w:val="-1"/>
        </w:rPr>
        <w:t xml:space="preserve"> </w:t>
      </w:r>
      <w:r>
        <w:t>совет). В</w:t>
      </w:r>
      <w:r>
        <w:rPr>
          <w:spacing w:val="-1"/>
        </w:rPr>
        <w:t xml:space="preserve"> </w:t>
      </w:r>
      <w:r>
        <w:t>состав Педагогического совета входят все сотрудники МБОУ «НОШ</w:t>
      </w:r>
      <w:r>
        <w:rPr>
          <w:rFonts w:hint="default"/>
          <w:lang w:val="ru-RU"/>
        </w:rPr>
        <w:t xml:space="preserve"> №5</w:t>
      </w:r>
      <w:r>
        <w:t>»</w:t>
      </w:r>
      <w:r>
        <w:rPr>
          <w:rFonts w:hint="default"/>
          <w:lang w:val="ru-RU"/>
        </w:rPr>
        <w:t xml:space="preserve"> г.Нурлат РТ</w:t>
      </w:r>
      <w:r>
        <w:t>,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года №678. Каждый педагог с момента приема на работу до расторжения трудового договора является членом Педагогического совета.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14:paraId="3BCE277E">
      <w:pPr>
        <w:pStyle w:val="7"/>
        <w:ind w:left="112" w:right="108" w:firstLine="300"/>
      </w:pPr>
      <w:r>
        <w:t>Заседания Педагогического совета являются открытыми: на них могут присутствовать представители всех групп участников образовательных отношений: родители (законные представители)</w:t>
      </w:r>
      <w:r>
        <w:rPr>
          <w:spacing w:val="50"/>
        </w:rPr>
        <w:t xml:space="preserve"> </w:t>
      </w:r>
      <w:r>
        <w:t>обучающихся,</w:t>
      </w:r>
      <w:r>
        <w:rPr>
          <w:spacing w:val="51"/>
        </w:rPr>
        <w:t xml:space="preserve"> </w:t>
      </w:r>
      <w:r>
        <w:t>представители</w:t>
      </w:r>
      <w:r>
        <w:rPr>
          <w:spacing w:val="55"/>
        </w:rPr>
        <w:t xml:space="preserve"> </w:t>
      </w:r>
      <w:r>
        <w:t>учредителя</w:t>
      </w:r>
      <w:r>
        <w:rPr>
          <w:spacing w:val="51"/>
        </w:rPr>
        <w:t xml:space="preserve"> </w:t>
      </w:r>
      <w:r>
        <w:t>МБОУ</w:t>
      </w:r>
      <w:r>
        <w:rPr>
          <w:spacing w:val="53"/>
        </w:rPr>
        <w:t xml:space="preserve"> </w:t>
      </w:r>
      <w:r>
        <w:t>«НОШ</w:t>
      </w:r>
      <w:r>
        <w:rPr>
          <w:rFonts w:hint="default"/>
          <w:lang w:val="ru-RU"/>
        </w:rPr>
        <w:t xml:space="preserve"> №5</w:t>
      </w:r>
      <w:r>
        <w:t>»</w:t>
      </w:r>
      <w:r>
        <w:rPr>
          <w:rFonts w:hint="default"/>
          <w:lang w:val="ru-RU"/>
        </w:rPr>
        <w:t xml:space="preserve"> г.Нурлат РТ</w:t>
      </w:r>
      <w:r>
        <w:t>,</w:t>
      </w:r>
      <w:r>
        <w:rPr>
          <w:spacing w:val="51"/>
        </w:rPr>
        <w:t xml:space="preserve"> </w:t>
      </w:r>
      <w:r>
        <w:rPr>
          <w:spacing w:val="-10"/>
        </w:rPr>
        <w:t>а</w:t>
      </w:r>
    </w:p>
    <w:p w14:paraId="68F9AC88">
      <w:pPr>
        <w:spacing w:after="0"/>
        <w:sectPr>
          <w:pgSz w:w="11900" w:h="16840"/>
          <w:pgMar w:top="640" w:right="600" w:bottom="280" w:left="740" w:header="720" w:footer="720" w:gutter="0"/>
          <w:cols w:space="720" w:num="1"/>
        </w:sectPr>
      </w:pPr>
    </w:p>
    <w:p w14:paraId="64D9183D">
      <w:pPr>
        <w:pStyle w:val="7"/>
        <w:spacing w:before="72"/>
        <w:ind w:left="112" w:right="111" w:firstLine="0"/>
      </w:pPr>
      <w:r>
        <w:t xml:space="preserve">также заинтересованные представители органов местного самоуправления, общественных </w:t>
      </w:r>
      <w:r>
        <w:rPr>
          <w:spacing w:val="-2"/>
        </w:rPr>
        <w:t>объединений.</w:t>
      </w:r>
    </w:p>
    <w:p w14:paraId="4126CA1C">
      <w:pPr>
        <w:pStyle w:val="7"/>
        <w:ind w:left="111" w:right="106" w:firstLine="300"/>
        <w:rPr>
          <w:sz w:val="24"/>
          <w:szCs w:val="24"/>
        </w:rPr>
      </w:pPr>
      <w:r>
        <w:t>Заседания Педагогического совета проводятся не реже одного раза в четверть. При необходимости проводятся внеплановые Педагогические советы. Тематика заседаний Педагогического совета включается в план работы МБОУ «НОШ</w:t>
      </w:r>
      <w:r>
        <w:rPr>
          <w:rFonts w:hint="default"/>
          <w:lang w:val="ru-RU"/>
        </w:rPr>
        <w:t xml:space="preserve"> №5</w:t>
      </w:r>
      <w:r>
        <w:t>»</w:t>
      </w:r>
      <w:r>
        <w:rPr>
          <w:rFonts w:hint="default"/>
          <w:lang w:val="ru-RU"/>
        </w:rPr>
        <w:t xml:space="preserve"> г.Нурлат РТ</w:t>
      </w:r>
      <w:r>
        <w:t xml:space="preserve"> с учетом целей и задач работы МБОУ «НОШ</w:t>
      </w:r>
      <w:r>
        <w:rPr>
          <w:rFonts w:hint="default"/>
          <w:lang w:val="ru-RU"/>
        </w:rPr>
        <w:t xml:space="preserve"> №5</w:t>
      </w:r>
      <w:r>
        <w:t>»</w:t>
      </w:r>
      <w:r>
        <w:rPr>
          <w:rFonts w:hint="default"/>
          <w:lang w:val="ru-RU"/>
        </w:rPr>
        <w:t xml:space="preserve"> г.Нурлат РТ</w:t>
      </w:r>
      <w:r>
        <w:rPr>
          <w:spacing w:val="-6"/>
        </w:rPr>
        <w:t xml:space="preserve"> </w:t>
      </w:r>
      <w:r>
        <w:t>и утверждается на первом в учебном году заседании Педагогического совета. Работой Педагогического совета руководит председатель педагогического совета. Решения Педагогического совета принимаются открытым голосованием простым большинством голосов. Решения считаются правомочными, если на заседании педагогического совета МБОУ «НОШ</w:t>
      </w:r>
      <w:r>
        <w:rPr>
          <w:rFonts w:hint="default"/>
          <w:lang w:val="ru-RU"/>
        </w:rPr>
        <w:t xml:space="preserve"> №5</w:t>
      </w:r>
      <w:r>
        <w:t>»</w:t>
      </w:r>
      <w:r>
        <w:rPr>
          <w:rFonts w:hint="default"/>
          <w:lang w:val="ru-RU"/>
        </w:rPr>
        <w:t xml:space="preserve"> г.Нурлат РТ</w:t>
      </w:r>
      <w:r>
        <w:t xml:space="preserve"> присутствовало не менее двух третей состава,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 Решения Педагогическо</w:t>
      </w:r>
      <w:r>
        <w:rPr>
          <w:sz w:val="24"/>
          <w:szCs w:val="24"/>
        </w:rPr>
        <w:t>го совета, принятые в пределах его полномочий и утвержденные директором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путем издания соответствующего приказа, становятся обязательными для всех членов педагогического</w:t>
      </w:r>
      <w:r>
        <w:rPr>
          <w:spacing w:val="40"/>
          <w:sz w:val="24"/>
          <w:szCs w:val="24"/>
        </w:rPr>
        <w:t xml:space="preserve"> </w:t>
      </w:r>
      <w:r>
        <w:rPr>
          <w:sz w:val="24"/>
          <w:szCs w:val="24"/>
        </w:rPr>
        <w:t>коллектива. Организацию выполнения решений Педагогического совета осуществляет директор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и ответственные лица, указанные в решении. Результаты этой работы сообщаются членам Педагогического совета на последующих его заседаниях.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Протоколы Педагогического совета нумеруются постранично, прошнуровываются, скрепляются подписью директора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и печатью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Протоколы Педагогического совета входят в его номенклатуру, хранятся в делах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и передаются по акту (при смене руководителя, передаче в архив).</w:t>
      </w:r>
    </w:p>
    <w:p w14:paraId="204A109E">
      <w:pPr>
        <w:pStyle w:val="7"/>
        <w:spacing w:before="5"/>
        <w:ind w:left="0" w:firstLine="0"/>
        <w:jc w:val="left"/>
        <w:rPr>
          <w:sz w:val="24"/>
          <w:szCs w:val="24"/>
        </w:rPr>
      </w:pPr>
    </w:p>
    <w:p w14:paraId="64A42683">
      <w:pPr>
        <w:pStyle w:val="3"/>
        <w:spacing w:line="240" w:lineRule="auto"/>
        <w:ind w:left="0" w:right="6108"/>
        <w:jc w:val="right"/>
        <w:rPr>
          <w:sz w:val="24"/>
          <w:szCs w:val="24"/>
        </w:rPr>
      </w:pPr>
      <w:r>
        <w:rPr>
          <w:spacing w:val="-2"/>
          <w:sz w:val="24"/>
          <w:szCs w:val="24"/>
        </w:rPr>
        <w:t>Компетенция</w:t>
      </w:r>
      <w:r>
        <w:rPr>
          <w:b w:val="0"/>
          <w:spacing w:val="5"/>
          <w:sz w:val="24"/>
          <w:szCs w:val="24"/>
        </w:rPr>
        <w:t xml:space="preserve"> </w:t>
      </w:r>
      <w:r>
        <w:rPr>
          <w:spacing w:val="-2"/>
          <w:sz w:val="24"/>
          <w:szCs w:val="24"/>
        </w:rPr>
        <w:t>Педагогического</w:t>
      </w:r>
      <w:r>
        <w:rPr>
          <w:b w:val="0"/>
          <w:spacing w:val="8"/>
          <w:sz w:val="24"/>
          <w:szCs w:val="24"/>
        </w:rPr>
        <w:t xml:space="preserve"> </w:t>
      </w:r>
      <w:r>
        <w:rPr>
          <w:spacing w:val="-2"/>
          <w:sz w:val="24"/>
          <w:szCs w:val="24"/>
        </w:rPr>
        <w:t>совета:</w:t>
      </w:r>
    </w:p>
    <w:p w14:paraId="07149474">
      <w:pPr>
        <w:pStyle w:val="4"/>
        <w:spacing w:before="0"/>
        <w:ind w:left="0" w:right="6146"/>
        <w:jc w:val="right"/>
        <w:rPr>
          <w:sz w:val="24"/>
          <w:szCs w:val="24"/>
        </w:rPr>
      </w:pPr>
      <w:r>
        <w:rPr>
          <w:sz w:val="24"/>
          <w:szCs w:val="24"/>
        </w:rPr>
        <w:t>Педагогический</w:t>
      </w:r>
      <w:r>
        <w:rPr>
          <w:b w:val="0"/>
          <w:i w:val="0"/>
          <w:spacing w:val="-14"/>
          <w:sz w:val="24"/>
          <w:szCs w:val="24"/>
        </w:rPr>
        <w:t xml:space="preserve"> </w:t>
      </w:r>
      <w:r>
        <w:rPr>
          <w:sz w:val="24"/>
          <w:szCs w:val="24"/>
        </w:rPr>
        <w:t>совет</w:t>
      </w:r>
      <w:r>
        <w:rPr>
          <w:b w:val="0"/>
          <w:i w:val="0"/>
          <w:spacing w:val="-15"/>
          <w:sz w:val="24"/>
          <w:szCs w:val="24"/>
        </w:rPr>
        <w:t xml:space="preserve"> </w:t>
      </w:r>
      <w:r>
        <w:rPr>
          <w:spacing w:val="-2"/>
          <w:sz w:val="24"/>
          <w:szCs w:val="24"/>
        </w:rPr>
        <w:t>участвует:</w:t>
      </w:r>
    </w:p>
    <w:p w14:paraId="493F93CB">
      <w:pPr>
        <w:pStyle w:val="9"/>
        <w:numPr>
          <w:ilvl w:val="0"/>
          <w:numId w:val="2"/>
        </w:numPr>
        <w:tabs>
          <w:tab w:val="left" w:pos="1526"/>
        </w:tabs>
        <w:spacing w:before="0" w:after="0" w:line="274" w:lineRule="exact"/>
        <w:ind w:left="1526" w:right="0" w:hanging="335"/>
        <w:jc w:val="both"/>
        <w:rPr>
          <w:sz w:val="24"/>
          <w:szCs w:val="24"/>
        </w:rPr>
      </w:pPr>
      <w:r>
        <w:rPr>
          <w:sz w:val="24"/>
          <w:szCs w:val="24"/>
        </w:rPr>
        <w:t>в</w:t>
      </w:r>
      <w:r>
        <w:rPr>
          <w:spacing w:val="-15"/>
          <w:sz w:val="24"/>
          <w:szCs w:val="24"/>
        </w:rPr>
        <w:t xml:space="preserve"> </w:t>
      </w:r>
      <w:r>
        <w:rPr>
          <w:sz w:val="24"/>
          <w:szCs w:val="24"/>
        </w:rPr>
        <w:t>разработке</w:t>
      </w:r>
      <w:r>
        <w:rPr>
          <w:spacing w:val="-14"/>
          <w:sz w:val="24"/>
          <w:szCs w:val="24"/>
        </w:rPr>
        <w:t xml:space="preserve"> </w:t>
      </w:r>
      <w:r>
        <w:rPr>
          <w:sz w:val="24"/>
          <w:szCs w:val="24"/>
        </w:rPr>
        <w:t>Образовательных</w:t>
      </w:r>
      <w:r>
        <w:rPr>
          <w:spacing w:val="-14"/>
          <w:sz w:val="24"/>
          <w:szCs w:val="24"/>
        </w:rPr>
        <w:t xml:space="preserve"> </w:t>
      </w:r>
      <w:r>
        <w:rPr>
          <w:sz w:val="24"/>
          <w:szCs w:val="24"/>
        </w:rPr>
        <w:t>программ</w:t>
      </w:r>
      <w:r>
        <w:rPr>
          <w:spacing w:val="-14"/>
          <w:sz w:val="24"/>
          <w:szCs w:val="24"/>
        </w:rPr>
        <w:t xml:space="preserve"> </w:t>
      </w:r>
      <w:r>
        <w:rPr>
          <w:sz w:val="24"/>
          <w:szCs w:val="24"/>
        </w:rPr>
        <w:t>МБОУ</w:t>
      </w:r>
      <w:r>
        <w:rPr>
          <w:spacing w:val="-10"/>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2"/>
          <w:sz w:val="24"/>
          <w:szCs w:val="24"/>
        </w:rPr>
        <w:t>;</w:t>
      </w:r>
    </w:p>
    <w:p w14:paraId="392B5AB0">
      <w:pPr>
        <w:pStyle w:val="9"/>
        <w:numPr>
          <w:ilvl w:val="0"/>
          <w:numId w:val="2"/>
        </w:numPr>
        <w:tabs>
          <w:tab w:val="left" w:pos="1526"/>
        </w:tabs>
        <w:spacing w:before="0" w:after="0" w:line="240" w:lineRule="auto"/>
        <w:ind w:left="1526" w:right="0" w:hanging="335"/>
        <w:jc w:val="both"/>
        <w:rPr>
          <w:sz w:val="24"/>
        </w:rPr>
      </w:pPr>
      <w:r>
        <w:rPr>
          <w:sz w:val="24"/>
        </w:rPr>
        <w:t>в</w:t>
      </w:r>
      <w:r>
        <w:rPr>
          <w:spacing w:val="-13"/>
          <w:sz w:val="24"/>
        </w:rPr>
        <w:t xml:space="preserve"> </w:t>
      </w:r>
      <w:r>
        <w:rPr>
          <w:sz w:val="24"/>
        </w:rPr>
        <w:t>разработке</w:t>
      </w:r>
      <w:r>
        <w:rPr>
          <w:spacing w:val="-12"/>
          <w:sz w:val="24"/>
        </w:rPr>
        <w:t xml:space="preserve"> </w:t>
      </w:r>
      <w:r>
        <w:rPr>
          <w:sz w:val="24"/>
        </w:rPr>
        <w:t>программы</w:t>
      </w:r>
      <w:r>
        <w:rPr>
          <w:spacing w:val="-13"/>
          <w:sz w:val="24"/>
        </w:rPr>
        <w:t xml:space="preserve"> </w:t>
      </w:r>
      <w:r>
        <w:rPr>
          <w:sz w:val="24"/>
        </w:rPr>
        <w:t>развития</w:t>
      </w:r>
      <w:r>
        <w:rPr>
          <w:spacing w:val="-11"/>
          <w:sz w:val="24"/>
        </w:rPr>
        <w:t xml:space="preserve"> </w:t>
      </w:r>
      <w:r>
        <w:rPr>
          <w:sz w:val="24"/>
        </w:rPr>
        <w:t>МБОУ</w:t>
      </w:r>
      <w:r>
        <w:rPr>
          <w:spacing w:val="-10"/>
          <w:sz w:val="24"/>
        </w:rPr>
        <w:t xml:space="preserve"> </w:t>
      </w:r>
      <w:r>
        <w:t>«НОШ</w:t>
      </w:r>
      <w:r>
        <w:rPr>
          <w:rFonts w:hint="default"/>
          <w:lang w:val="ru-RU"/>
        </w:rPr>
        <w:t xml:space="preserve"> №5</w:t>
      </w:r>
      <w:r>
        <w:t>»</w:t>
      </w:r>
      <w:r>
        <w:rPr>
          <w:rFonts w:hint="default"/>
          <w:lang w:val="ru-RU"/>
        </w:rPr>
        <w:t xml:space="preserve"> г.Нурлат РТ</w:t>
      </w:r>
      <w:r>
        <w:rPr>
          <w:spacing w:val="-2"/>
          <w:sz w:val="24"/>
        </w:rPr>
        <w:t>;</w:t>
      </w:r>
    </w:p>
    <w:p w14:paraId="3C8B46A4">
      <w:pPr>
        <w:pStyle w:val="9"/>
        <w:numPr>
          <w:ilvl w:val="0"/>
          <w:numId w:val="2"/>
        </w:numPr>
        <w:tabs>
          <w:tab w:val="left" w:pos="1526"/>
          <w:tab w:val="left" w:pos="1551"/>
        </w:tabs>
        <w:spacing w:before="0" w:after="0" w:line="240" w:lineRule="auto"/>
        <w:ind w:left="1551" w:right="110" w:hanging="360"/>
        <w:jc w:val="both"/>
        <w:rPr>
          <w:sz w:val="24"/>
        </w:rPr>
      </w:pPr>
      <w:r>
        <w:rPr>
          <w:sz w:val="24"/>
        </w:rPr>
        <w:t xml:space="preserve">в разработке локальных нормативных актов МБОУ </w:t>
      </w:r>
      <w:r>
        <w:t>«НОШ</w:t>
      </w:r>
      <w:r>
        <w:rPr>
          <w:rFonts w:hint="default"/>
          <w:lang w:val="ru-RU"/>
        </w:rPr>
        <w:t xml:space="preserve"> №5</w:t>
      </w:r>
      <w:r>
        <w:t>»</w:t>
      </w:r>
      <w:r>
        <w:rPr>
          <w:rFonts w:hint="default"/>
          <w:lang w:val="ru-RU"/>
        </w:rPr>
        <w:t xml:space="preserve"> г.Нурлат РТ,</w:t>
      </w:r>
      <w:r>
        <w:rPr>
          <w:sz w:val="24"/>
        </w:rPr>
        <w:t xml:space="preserve"> обеспечивающих регламентацию образовательного</w:t>
      </w:r>
      <w:r>
        <w:rPr>
          <w:spacing w:val="-1"/>
          <w:sz w:val="24"/>
        </w:rPr>
        <w:t xml:space="preserve"> </w:t>
      </w:r>
      <w:r>
        <w:rPr>
          <w:sz w:val="24"/>
        </w:rPr>
        <w:t>процесса,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реализацию федеральных государственных образовательных стандартов;</w:t>
      </w:r>
    </w:p>
    <w:p w14:paraId="26F50440">
      <w:pPr>
        <w:pStyle w:val="9"/>
        <w:numPr>
          <w:ilvl w:val="0"/>
          <w:numId w:val="2"/>
        </w:numPr>
        <w:tabs>
          <w:tab w:val="left" w:pos="1526"/>
          <w:tab w:val="left" w:pos="1551"/>
        </w:tabs>
        <w:spacing w:before="0" w:after="0" w:line="240" w:lineRule="auto"/>
        <w:ind w:left="1551" w:right="114" w:hanging="360"/>
        <w:jc w:val="both"/>
        <w:rPr>
          <w:sz w:val="24"/>
        </w:rPr>
      </w:pPr>
      <w:r>
        <w:rPr>
          <w:sz w:val="24"/>
        </w:rPr>
        <w:t>в определении и анализе условий, необходимых для реализации федеральных государственных образовательных стандартов;</w:t>
      </w:r>
    </w:p>
    <w:p w14:paraId="3BBC7074">
      <w:pPr>
        <w:pStyle w:val="9"/>
        <w:numPr>
          <w:ilvl w:val="0"/>
          <w:numId w:val="2"/>
        </w:numPr>
        <w:tabs>
          <w:tab w:val="left" w:pos="1527"/>
          <w:tab w:val="left" w:pos="1552"/>
        </w:tabs>
        <w:spacing w:before="0" w:after="0" w:line="240" w:lineRule="auto"/>
        <w:ind w:left="1552" w:right="109" w:hanging="360"/>
        <w:jc w:val="both"/>
        <w:rPr>
          <w:sz w:val="24"/>
        </w:rPr>
      </w:pPr>
      <w:r>
        <w:rPr>
          <w:sz w:val="24"/>
        </w:rPr>
        <w:t xml:space="preserve">в разработке различных программ и планов развития МБОУ </w:t>
      </w:r>
      <w:r>
        <w:t>«НОШ</w:t>
      </w:r>
      <w:r>
        <w:rPr>
          <w:rFonts w:hint="default"/>
          <w:lang w:val="ru-RU"/>
        </w:rPr>
        <w:t xml:space="preserve"> №5</w:t>
      </w:r>
      <w:r>
        <w:t>»</w:t>
      </w:r>
      <w:r>
        <w:rPr>
          <w:rFonts w:hint="default"/>
          <w:lang w:val="ru-RU"/>
        </w:rPr>
        <w:t xml:space="preserve"> г.Нурлат РТ</w:t>
      </w:r>
      <w:r>
        <w:rPr>
          <w:sz w:val="24"/>
        </w:rPr>
        <w:t>, в том числе долгосрочных, среднесрочных и краткосрочных.</w:t>
      </w:r>
    </w:p>
    <w:p w14:paraId="23F15E1A">
      <w:pPr>
        <w:pStyle w:val="4"/>
        <w:jc w:val="both"/>
      </w:pPr>
      <w:r>
        <w:t>Педагогический</w:t>
      </w:r>
      <w:r>
        <w:rPr>
          <w:b w:val="0"/>
          <w:i w:val="0"/>
          <w:spacing w:val="-12"/>
        </w:rPr>
        <w:t xml:space="preserve"> </w:t>
      </w:r>
      <w:r>
        <w:t>совет</w:t>
      </w:r>
      <w:r>
        <w:rPr>
          <w:b w:val="0"/>
          <w:i w:val="0"/>
          <w:spacing w:val="42"/>
        </w:rPr>
        <w:t xml:space="preserve"> </w:t>
      </w:r>
      <w:r>
        <w:rPr>
          <w:spacing w:val="-2"/>
        </w:rPr>
        <w:t>рассматривает/заслушивает:</w:t>
      </w:r>
    </w:p>
    <w:p w14:paraId="0BD02A96">
      <w:pPr>
        <w:pStyle w:val="9"/>
        <w:numPr>
          <w:ilvl w:val="1"/>
          <w:numId w:val="1"/>
        </w:numPr>
        <w:tabs>
          <w:tab w:val="left" w:pos="1243"/>
        </w:tabs>
        <w:spacing w:before="0" w:after="0" w:line="274" w:lineRule="exact"/>
        <w:ind w:left="1243" w:right="0" w:hanging="205"/>
        <w:jc w:val="left"/>
        <w:rPr>
          <w:sz w:val="24"/>
        </w:rPr>
      </w:pPr>
      <w:r>
        <w:rPr>
          <w:sz w:val="24"/>
        </w:rPr>
        <w:t>отчет</w:t>
      </w:r>
      <w:r>
        <w:rPr>
          <w:spacing w:val="-10"/>
          <w:sz w:val="24"/>
        </w:rPr>
        <w:t xml:space="preserve"> </w:t>
      </w:r>
      <w:r>
        <w:rPr>
          <w:sz w:val="24"/>
        </w:rPr>
        <w:t>директора</w:t>
      </w:r>
      <w:r>
        <w:rPr>
          <w:spacing w:val="-10"/>
          <w:sz w:val="24"/>
        </w:rPr>
        <w:t xml:space="preserve"> </w:t>
      </w:r>
      <w:r>
        <w:rPr>
          <w:sz w:val="24"/>
        </w:rPr>
        <w:t>МБОУ</w:t>
      </w:r>
      <w:r>
        <w:t>«НОШ</w:t>
      </w:r>
      <w:r>
        <w:rPr>
          <w:rFonts w:hint="default"/>
          <w:lang w:val="ru-RU"/>
        </w:rPr>
        <w:t xml:space="preserve"> №5</w:t>
      </w:r>
      <w:r>
        <w:t>»</w:t>
      </w:r>
      <w:r>
        <w:rPr>
          <w:rFonts w:hint="default"/>
          <w:lang w:val="ru-RU"/>
        </w:rPr>
        <w:t xml:space="preserve"> г.Нурлат РТ</w:t>
      </w:r>
      <w:r>
        <w:rPr>
          <w:sz w:val="24"/>
        </w:rPr>
        <w:t>с</w:t>
      </w:r>
      <w:r>
        <w:rPr>
          <w:spacing w:val="-10"/>
          <w:sz w:val="24"/>
        </w:rPr>
        <w:t xml:space="preserve"> </w:t>
      </w:r>
      <w:r>
        <w:rPr>
          <w:sz w:val="24"/>
        </w:rPr>
        <w:t>анализом</w:t>
      </w:r>
      <w:r>
        <w:rPr>
          <w:spacing w:val="-10"/>
          <w:sz w:val="24"/>
        </w:rPr>
        <w:t xml:space="preserve"> </w:t>
      </w:r>
      <w:r>
        <w:rPr>
          <w:sz w:val="24"/>
        </w:rPr>
        <w:t>работы</w:t>
      </w:r>
      <w:r>
        <w:rPr>
          <w:spacing w:val="-10"/>
          <w:sz w:val="24"/>
        </w:rPr>
        <w:t xml:space="preserve"> </w:t>
      </w:r>
      <w:r>
        <w:rPr>
          <w:sz w:val="24"/>
        </w:rPr>
        <w:t>за</w:t>
      </w:r>
      <w:r>
        <w:rPr>
          <w:spacing w:val="-9"/>
          <w:sz w:val="24"/>
        </w:rPr>
        <w:t xml:space="preserve"> </w:t>
      </w:r>
      <w:r>
        <w:rPr>
          <w:sz w:val="24"/>
        </w:rPr>
        <w:t>учебный</w:t>
      </w:r>
      <w:r>
        <w:rPr>
          <w:spacing w:val="-8"/>
          <w:sz w:val="24"/>
        </w:rPr>
        <w:t xml:space="preserve"> </w:t>
      </w:r>
      <w:r>
        <w:rPr>
          <w:spacing w:val="-4"/>
          <w:sz w:val="24"/>
        </w:rPr>
        <w:t>год;</w:t>
      </w:r>
    </w:p>
    <w:p w14:paraId="48B65348">
      <w:pPr>
        <w:pStyle w:val="9"/>
        <w:numPr>
          <w:ilvl w:val="1"/>
          <w:numId w:val="1"/>
        </w:numPr>
        <w:tabs>
          <w:tab w:val="left" w:pos="1243"/>
        </w:tabs>
        <w:spacing w:before="0" w:after="0" w:line="240" w:lineRule="auto"/>
        <w:ind w:left="1243" w:right="0" w:hanging="205"/>
        <w:jc w:val="left"/>
        <w:rPr>
          <w:sz w:val="24"/>
        </w:rPr>
      </w:pPr>
      <w:r>
        <w:rPr>
          <w:sz w:val="24"/>
        </w:rPr>
        <w:t>отчеты</w:t>
      </w:r>
      <w:r>
        <w:rPr>
          <w:spacing w:val="-15"/>
          <w:sz w:val="24"/>
        </w:rPr>
        <w:t xml:space="preserve"> </w:t>
      </w:r>
      <w:r>
        <w:rPr>
          <w:sz w:val="24"/>
        </w:rPr>
        <w:t>руководителей</w:t>
      </w:r>
      <w:r>
        <w:rPr>
          <w:spacing w:val="-15"/>
          <w:sz w:val="24"/>
        </w:rPr>
        <w:t xml:space="preserve"> </w:t>
      </w:r>
      <w:r>
        <w:rPr>
          <w:sz w:val="24"/>
        </w:rPr>
        <w:t>методических</w:t>
      </w:r>
      <w:r>
        <w:rPr>
          <w:spacing w:val="-13"/>
          <w:sz w:val="24"/>
        </w:rPr>
        <w:t xml:space="preserve"> </w:t>
      </w:r>
      <w:r>
        <w:rPr>
          <w:spacing w:val="-2"/>
          <w:sz w:val="24"/>
        </w:rPr>
        <w:t>объединений;</w:t>
      </w:r>
    </w:p>
    <w:p w14:paraId="4C816708">
      <w:pPr>
        <w:pStyle w:val="9"/>
        <w:numPr>
          <w:ilvl w:val="1"/>
          <w:numId w:val="1"/>
        </w:numPr>
        <w:tabs>
          <w:tab w:val="left" w:pos="1243"/>
        </w:tabs>
        <w:spacing w:before="0" w:after="0" w:line="240" w:lineRule="auto"/>
        <w:ind w:left="1243" w:right="0" w:hanging="205"/>
        <w:jc w:val="left"/>
        <w:rPr>
          <w:sz w:val="24"/>
        </w:rPr>
      </w:pPr>
      <w:r>
        <w:rPr>
          <w:sz w:val="24"/>
        </w:rPr>
        <w:t>отчеты</w:t>
      </w:r>
      <w:r>
        <w:rPr>
          <w:spacing w:val="-15"/>
          <w:sz w:val="24"/>
        </w:rPr>
        <w:t xml:space="preserve"> </w:t>
      </w:r>
      <w:r>
        <w:rPr>
          <w:sz w:val="24"/>
        </w:rPr>
        <w:t>педагогических</w:t>
      </w:r>
      <w:r>
        <w:rPr>
          <w:spacing w:val="-14"/>
          <w:sz w:val="24"/>
        </w:rPr>
        <w:t xml:space="preserve"> </w:t>
      </w:r>
      <w:r>
        <w:rPr>
          <w:spacing w:val="-2"/>
          <w:sz w:val="24"/>
        </w:rPr>
        <w:t>работников;</w:t>
      </w:r>
    </w:p>
    <w:p w14:paraId="33FE966C">
      <w:pPr>
        <w:pStyle w:val="9"/>
        <w:numPr>
          <w:ilvl w:val="1"/>
          <w:numId w:val="1"/>
        </w:numPr>
        <w:tabs>
          <w:tab w:val="left" w:pos="1243"/>
          <w:tab w:val="left" w:pos="1398"/>
          <w:tab w:val="left" w:pos="2408"/>
          <w:tab w:val="left" w:pos="4307"/>
          <w:tab w:val="left" w:pos="5891"/>
          <w:tab w:val="left" w:pos="6315"/>
          <w:tab w:val="left" w:pos="7916"/>
          <w:tab w:val="left" w:pos="10340"/>
        </w:tabs>
        <w:spacing w:before="0" w:after="0" w:line="240" w:lineRule="auto"/>
        <w:ind w:left="1398" w:right="110" w:hanging="360"/>
        <w:jc w:val="left"/>
        <w:rPr>
          <w:sz w:val="24"/>
          <w:szCs w:val="24"/>
        </w:rPr>
      </w:pPr>
      <w:r>
        <w:rPr>
          <w:spacing w:val="-2"/>
          <w:sz w:val="24"/>
          <w:szCs w:val="24"/>
        </w:rPr>
        <w:t>доклады</w:t>
      </w:r>
      <w:r>
        <w:rPr>
          <w:sz w:val="24"/>
          <w:szCs w:val="24"/>
        </w:rPr>
        <w:tab/>
      </w:r>
      <w:r>
        <w:rPr>
          <w:spacing w:val="-2"/>
          <w:sz w:val="24"/>
          <w:szCs w:val="24"/>
        </w:rPr>
        <w:t>представителей</w:t>
      </w:r>
      <w:r>
        <w:rPr>
          <w:sz w:val="24"/>
          <w:szCs w:val="24"/>
        </w:rPr>
        <w:tab/>
      </w:r>
      <w:r>
        <w:rPr>
          <w:spacing w:val="-2"/>
          <w:sz w:val="24"/>
          <w:szCs w:val="24"/>
        </w:rPr>
        <w:t>организаций</w:t>
      </w:r>
      <w:r>
        <w:rPr>
          <w:sz w:val="24"/>
          <w:szCs w:val="24"/>
        </w:rPr>
        <w:tab/>
      </w:r>
      <w:r>
        <w:rPr>
          <w:spacing w:val="-10"/>
          <w:sz w:val="24"/>
          <w:szCs w:val="24"/>
        </w:rPr>
        <w:t>и</w:t>
      </w:r>
      <w:r>
        <w:rPr>
          <w:sz w:val="24"/>
          <w:szCs w:val="24"/>
        </w:rPr>
        <w:tab/>
      </w:r>
      <w:r>
        <w:rPr>
          <w:spacing w:val="-2"/>
          <w:sz w:val="24"/>
          <w:szCs w:val="24"/>
        </w:rPr>
        <w:t>учреждений,</w:t>
      </w:r>
      <w:r>
        <w:rPr>
          <w:sz w:val="24"/>
          <w:szCs w:val="24"/>
        </w:rPr>
        <w:tab/>
      </w:r>
      <w:r>
        <w:rPr>
          <w:spacing w:val="-2"/>
          <w:sz w:val="24"/>
          <w:szCs w:val="24"/>
        </w:rPr>
        <w:t>взаимодействующих</w:t>
      </w:r>
      <w:r>
        <w:rPr>
          <w:sz w:val="24"/>
          <w:szCs w:val="24"/>
        </w:rPr>
        <w:tab/>
      </w:r>
      <w:r>
        <w:rPr>
          <w:spacing w:val="-10"/>
          <w:sz w:val="24"/>
          <w:szCs w:val="24"/>
        </w:rPr>
        <w:t xml:space="preserve">с </w:t>
      </w:r>
      <w:r>
        <w:rPr>
          <w:sz w:val="24"/>
          <w:szCs w:val="24"/>
        </w:rPr>
        <w:t>Учреждением по вопросам образования;</w:t>
      </w:r>
    </w:p>
    <w:p w14:paraId="79544AD1">
      <w:pPr>
        <w:pStyle w:val="9"/>
        <w:numPr>
          <w:ilvl w:val="1"/>
          <w:numId w:val="1"/>
        </w:numPr>
        <w:tabs>
          <w:tab w:val="left" w:pos="1243"/>
        </w:tabs>
        <w:spacing w:before="0" w:after="0" w:line="240" w:lineRule="auto"/>
        <w:ind w:left="1243" w:right="0" w:hanging="205"/>
        <w:jc w:val="left"/>
        <w:rPr>
          <w:sz w:val="24"/>
          <w:szCs w:val="24"/>
        </w:rPr>
      </w:pPr>
      <w:r>
        <w:rPr>
          <w:sz w:val="24"/>
          <w:szCs w:val="24"/>
        </w:rPr>
        <w:t>отчет</w:t>
      </w:r>
      <w:r>
        <w:rPr>
          <w:spacing w:val="-13"/>
          <w:sz w:val="24"/>
          <w:szCs w:val="24"/>
        </w:rPr>
        <w:t xml:space="preserve"> </w:t>
      </w:r>
      <w:r>
        <w:rPr>
          <w:sz w:val="24"/>
          <w:szCs w:val="24"/>
        </w:rPr>
        <w:t>МБОУ</w:t>
      </w:r>
      <w:r>
        <w:rPr>
          <w:spacing w:val="-6"/>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15"/>
          <w:sz w:val="24"/>
          <w:szCs w:val="24"/>
        </w:rPr>
        <w:t xml:space="preserve"> </w:t>
      </w:r>
      <w:r>
        <w:rPr>
          <w:sz w:val="24"/>
          <w:szCs w:val="24"/>
        </w:rPr>
        <w:t>о</w:t>
      </w:r>
      <w:r>
        <w:rPr>
          <w:spacing w:val="-11"/>
          <w:sz w:val="24"/>
          <w:szCs w:val="24"/>
        </w:rPr>
        <w:t xml:space="preserve"> </w:t>
      </w:r>
      <w:r>
        <w:rPr>
          <w:spacing w:val="-2"/>
          <w:sz w:val="24"/>
          <w:szCs w:val="24"/>
        </w:rPr>
        <w:t>самообследовании;</w:t>
      </w:r>
    </w:p>
    <w:p w14:paraId="31ACBB59">
      <w:pPr>
        <w:pStyle w:val="9"/>
        <w:numPr>
          <w:ilvl w:val="1"/>
          <w:numId w:val="1"/>
        </w:numPr>
        <w:tabs>
          <w:tab w:val="left" w:pos="1243"/>
          <w:tab w:val="left" w:pos="1398"/>
          <w:tab w:val="left" w:pos="2420"/>
          <w:tab w:val="left" w:pos="3776"/>
          <w:tab w:val="left" w:pos="6371"/>
          <w:tab w:val="left" w:pos="7400"/>
          <w:tab w:val="left" w:pos="7743"/>
          <w:tab w:val="left" w:pos="9179"/>
        </w:tabs>
        <w:spacing w:before="0" w:after="0" w:line="240" w:lineRule="auto"/>
        <w:ind w:left="1398" w:right="108" w:hanging="360"/>
        <w:jc w:val="left"/>
        <w:rPr>
          <w:sz w:val="24"/>
          <w:szCs w:val="24"/>
        </w:rPr>
      </w:pPr>
      <w:r>
        <w:rPr>
          <w:spacing w:val="-2"/>
          <w:sz w:val="24"/>
          <w:szCs w:val="24"/>
        </w:rPr>
        <w:t>итоговые</w:t>
      </w:r>
      <w:r>
        <w:rPr>
          <w:sz w:val="24"/>
          <w:szCs w:val="24"/>
        </w:rPr>
        <w:tab/>
      </w:r>
      <w:r>
        <w:rPr>
          <w:spacing w:val="-2"/>
          <w:sz w:val="24"/>
          <w:szCs w:val="24"/>
        </w:rPr>
        <w:t>документы</w:t>
      </w:r>
      <w:r>
        <w:rPr>
          <w:sz w:val="24"/>
          <w:szCs w:val="24"/>
        </w:rPr>
        <w:tab/>
      </w:r>
      <w:r>
        <w:rPr>
          <w:spacing w:val="-2"/>
          <w:sz w:val="24"/>
          <w:szCs w:val="24"/>
        </w:rPr>
        <w:t>контрольно-надзорных</w:t>
      </w:r>
      <w:r>
        <w:rPr>
          <w:sz w:val="24"/>
          <w:szCs w:val="24"/>
        </w:rPr>
        <w:tab/>
      </w:r>
      <w:r>
        <w:rPr>
          <w:spacing w:val="-2"/>
          <w:sz w:val="24"/>
          <w:szCs w:val="24"/>
        </w:rPr>
        <w:t>органов</w:t>
      </w:r>
      <w:r>
        <w:rPr>
          <w:sz w:val="24"/>
          <w:szCs w:val="24"/>
        </w:rPr>
        <w:tab/>
      </w:r>
      <w:r>
        <w:rPr>
          <w:spacing w:val="-10"/>
          <w:sz w:val="24"/>
          <w:szCs w:val="24"/>
        </w:rPr>
        <w:t>о</w:t>
      </w:r>
      <w:r>
        <w:rPr>
          <w:sz w:val="24"/>
          <w:szCs w:val="24"/>
        </w:rPr>
        <w:tab/>
      </w:r>
      <w:r>
        <w:rPr>
          <w:spacing w:val="-2"/>
          <w:sz w:val="24"/>
          <w:szCs w:val="24"/>
        </w:rPr>
        <w:t>результатах</w:t>
      </w:r>
      <w:r>
        <w:rPr>
          <w:sz w:val="24"/>
          <w:szCs w:val="24"/>
        </w:rPr>
        <w:tab/>
      </w:r>
      <w:r>
        <w:rPr>
          <w:spacing w:val="-2"/>
          <w:sz w:val="24"/>
          <w:szCs w:val="24"/>
        </w:rPr>
        <w:t xml:space="preserve">контрольно- </w:t>
      </w:r>
      <w:r>
        <w:rPr>
          <w:sz w:val="24"/>
          <w:szCs w:val="24"/>
        </w:rPr>
        <w:t>надзорных мероприятий.</w:t>
      </w:r>
    </w:p>
    <w:p w14:paraId="69B4C062">
      <w:pPr>
        <w:pStyle w:val="4"/>
        <w:rPr>
          <w:sz w:val="24"/>
          <w:szCs w:val="24"/>
        </w:rPr>
      </w:pPr>
      <w:r>
        <w:rPr>
          <w:sz w:val="24"/>
          <w:szCs w:val="24"/>
        </w:rPr>
        <w:t>Педагогический</w:t>
      </w:r>
      <w:r>
        <w:rPr>
          <w:b w:val="0"/>
          <w:i w:val="0"/>
          <w:spacing w:val="-15"/>
          <w:sz w:val="24"/>
          <w:szCs w:val="24"/>
        </w:rPr>
        <w:t xml:space="preserve"> </w:t>
      </w:r>
      <w:r>
        <w:rPr>
          <w:sz w:val="24"/>
          <w:szCs w:val="24"/>
        </w:rPr>
        <w:t>совет</w:t>
      </w:r>
      <w:r>
        <w:rPr>
          <w:b w:val="0"/>
          <w:i w:val="0"/>
          <w:spacing w:val="-14"/>
          <w:sz w:val="24"/>
          <w:szCs w:val="24"/>
        </w:rPr>
        <w:t xml:space="preserve"> </w:t>
      </w:r>
      <w:r>
        <w:rPr>
          <w:spacing w:val="-2"/>
          <w:sz w:val="24"/>
          <w:szCs w:val="24"/>
        </w:rPr>
        <w:t>принимает:</w:t>
      </w:r>
    </w:p>
    <w:p w14:paraId="121C4182">
      <w:pPr>
        <w:pStyle w:val="9"/>
        <w:numPr>
          <w:ilvl w:val="1"/>
          <w:numId w:val="1"/>
        </w:numPr>
        <w:tabs>
          <w:tab w:val="left" w:pos="1243"/>
        </w:tabs>
        <w:spacing w:before="0" w:after="0" w:line="274" w:lineRule="exact"/>
        <w:ind w:left="1243" w:right="0" w:hanging="205"/>
        <w:jc w:val="left"/>
        <w:rPr>
          <w:sz w:val="24"/>
          <w:szCs w:val="24"/>
        </w:rPr>
      </w:pPr>
      <w:r>
        <w:rPr>
          <w:sz w:val="24"/>
          <w:szCs w:val="24"/>
        </w:rPr>
        <w:t>образовательные</w:t>
      </w:r>
      <w:r>
        <w:rPr>
          <w:spacing w:val="31"/>
          <w:sz w:val="24"/>
          <w:szCs w:val="24"/>
        </w:rPr>
        <w:t xml:space="preserve"> </w:t>
      </w:r>
      <w:r>
        <w:rPr>
          <w:sz w:val="24"/>
          <w:szCs w:val="24"/>
        </w:rPr>
        <w:t>программы</w:t>
      </w:r>
      <w:r>
        <w:rPr>
          <w:spacing w:val="-14"/>
          <w:sz w:val="24"/>
          <w:szCs w:val="24"/>
        </w:rPr>
        <w:t xml:space="preserve"> </w:t>
      </w:r>
      <w:r>
        <w:rPr>
          <w:sz w:val="24"/>
          <w:szCs w:val="24"/>
        </w:rPr>
        <w:t>МБОУ</w:t>
      </w:r>
      <w:r>
        <w:rPr>
          <w:spacing w:val="-10"/>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2"/>
          <w:sz w:val="24"/>
          <w:szCs w:val="24"/>
        </w:rPr>
        <w:t>;</w:t>
      </w:r>
    </w:p>
    <w:p w14:paraId="464BB3BB">
      <w:pPr>
        <w:pStyle w:val="9"/>
        <w:numPr>
          <w:ilvl w:val="1"/>
          <w:numId w:val="1"/>
        </w:numPr>
        <w:tabs>
          <w:tab w:val="left" w:pos="1243"/>
        </w:tabs>
        <w:spacing w:before="0" w:after="0" w:line="240" w:lineRule="auto"/>
        <w:ind w:left="1243" w:right="0" w:hanging="205"/>
        <w:jc w:val="left"/>
        <w:rPr>
          <w:sz w:val="24"/>
          <w:szCs w:val="24"/>
        </w:rPr>
      </w:pPr>
      <w:r>
        <w:rPr>
          <w:sz w:val="24"/>
          <w:szCs w:val="24"/>
        </w:rPr>
        <w:t>план</w:t>
      </w:r>
      <w:r>
        <w:rPr>
          <w:spacing w:val="-12"/>
          <w:sz w:val="24"/>
          <w:szCs w:val="24"/>
        </w:rPr>
        <w:t xml:space="preserve"> </w:t>
      </w:r>
      <w:r>
        <w:rPr>
          <w:sz w:val="24"/>
          <w:szCs w:val="24"/>
        </w:rPr>
        <w:t>работы</w:t>
      </w:r>
      <w:r>
        <w:rPr>
          <w:spacing w:val="-11"/>
          <w:sz w:val="24"/>
          <w:szCs w:val="24"/>
        </w:rPr>
        <w:t xml:space="preserve"> </w:t>
      </w:r>
      <w:r>
        <w:rPr>
          <w:sz w:val="24"/>
          <w:szCs w:val="24"/>
        </w:rPr>
        <w:t>МБОУ</w:t>
      </w:r>
      <w:r>
        <w:rPr>
          <w:spacing w:val="-6"/>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15"/>
          <w:sz w:val="24"/>
          <w:szCs w:val="24"/>
        </w:rPr>
        <w:t xml:space="preserve"> </w:t>
      </w:r>
      <w:r>
        <w:rPr>
          <w:sz w:val="24"/>
          <w:szCs w:val="24"/>
        </w:rPr>
        <w:t>на</w:t>
      </w:r>
      <w:r>
        <w:rPr>
          <w:spacing w:val="-8"/>
          <w:sz w:val="24"/>
          <w:szCs w:val="24"/>
        </w:rPr>
        <w:t xml:space="preserve"> </w:t>
      </w:r>
      <w:r>
        <w:rPr>
          <w:sz w:val="24"/>
          <w:szCs w:val="24"/>
        </w:rPr>
        <w:t>учебный</w:t>
      </w:r>
      <w:r>
        <w:rPr>
          <w:spacing w:val="-9"/>
          <w:sz w:val="24"/>
          <w:szCs w:val="24"/>
        </w:rPr>
        <w:t xml:space="preserve"> </w:t>
      </w:r>
      <w:r>
        <w:rPr>
          <w:spacing w:val="-4"/>
          <w:sz w:val="24"/>
          <w:szCs w:val="24"/>
        </w:rPr>
        <w:t>год;</w:t>
      </w:r>
    </w:p>
    <w:p w14:paraId="43CAFEAD">
      <w:pPr>
        <w:pStyle w:val="9"/>
        <w:numPr>
          <w:ilvl w:val="1"/>
          <w:numId w:val="1"/>
        </w:numPr>
        <w:tabs>
          <w:tab w:val="left" w:pos="1243"/>
          <w:tab w:val="left" w:pos="1398"/>
        </w:tabs>
        <w:spacing w:before="0" w:after="0" w:line="240" w:lineRule="auto"/>
        <w:ind w:left="1398" w:right="113" w:hanging="360"/>
        <w:jc w:val="left"/>
        <w:rPr>
          <w:sz w:val="24"/>
          <w:szCs w:val="24"/>
        </w:rPr>
      </w:pPr>
      <w:r>
        <w:rPr>
          <w:sz w:val="24"/>
          <w:szCs w:val="24"/>
        </w:rPr>
        <w:t>локальные</w:t>
      </w:r>
      <w:r>
        <w:rPr>
          <w:spacing w:val="37"/>
          <w:sz w:val="24"/>
          <w:szCs w:val="24"/>
        </w:rPr>
        <w:t xml:space="preserve"> </w:t>
      </w:r>
      <w:r>
        <w:rPr>
          <w:sz w:val="24"/>
          <w:szCs w:val="24"/>
        </w:rPr>
        <w:t>нормативные</w:t>
      </w:r>
      <w:r>
        <w:rPr>
          <w:spacing w:val="37"/>
          <w:sz w:val="24"/>
          <w:szCs w:val="24"/>
        </w:rPr>
        <w:t xml:space="preserve"> </w:t>
      </w:r>
      <w:r>
        <w:rPr>
          <w:sz w:val="24"/>
          <w:szCs w:val="24"/>
        </w:rPr>
        <w:t>акты</w:t>
      </w:r>
      <w:r>
        <w:rPr>
          <w:spacing w:val="38"/>
          <w:sz w:val="24"/>
          <w:szCs w:val="24"/>
        </w:rPr>
        <w:t xml:space="preserve"> </w:t>
      </w:r>
      <w:r>
        <w:rPr>
          <w:sz w:val="24"/>
          <w:szCs w:val="24"/>
        </w:rPr>
        <w:t>МБОУ</w:t>
      </w:r>
      <w:r>
        <w:rPr>
          <w:spacing w:val="40"/>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w:t>
      </w:r>
      <w:r>
        <w:rPr>
          <w:spacing w:val="39"/>
          <w:sz w:val="24"/>
          <w:szCs w:val="24"/>
        </w:rPr>
        <w:t xml:space="preserve"> </w:t>
      </w:r>
      <w:r>
        <w:rPr>
          <w:sz w:val="24"/>
          <w:szCs w:val="24"/>
        </w:rPr>
        <w:t>регламентирующие организацию образовательного процесса.</w:t>
      </w:r>
    </w:p>
    <w:p w14:paraId="2CB430F4">
      <w:pPr>
        <w:pStyle w:val="4"/>
        <w:spacing w:line="272" w:lineRule="exact"/>
        <w:ind w:left="651"/>
        <w:rPr>
          <w:sz w:val="24"/>
          <w:szCs w:val="24"/>
        </w:rPr>
      </w:pPr>
      <w:r>
        <w:rPr>
          <w:sz w:val="24"/>
          <w:szCs w:val="24"/>
        </w:rPr>
        <w:t>Педагогический</w:t>
      </w:r>
      <w:r>
        <w:rPr>
          <w:b w:val="0"/>
          <w:i w:val="0"/>
          <w:spacing w:val="-15"/>
          <w:sz w:val="24"/>
          <w:szCs w:val="24"/>
        </w:rPr>
        <w:t xml:space="preserve"> </w:t>
      </w:r>
      <w:r>
        <w:rPr>
          <w:sz w:val="24"/>
          <w:szCs w:val="24"/>
        </w:rPr>
        <w:t>совет</w:t>
      </w:r>
      <w:r>
        <w:rPr>
          <w:b w:val="0"/>
          <w:i w:val="0"/>
          <w:spacing w:val="-15"/>
          <w:sz w:val="24"/>
          <w:szCs w:val="24"/>
        </w:rPr>
        <w:t xml:space="preserve"> </w:t>
      </w:r>
      <w:r>
        <w:rPr>
          <w:sz w:val="24"/>
          <w:szCs w:val="24"/>
        </w:rPr>
        <w:t>принимает</w:t>
      </w:r>
      <w:r>
        <w:rPr>
          <w:b w:val="0"/>
          <w:i w:val="0"/>
          <w:spacing w:val="-13"/>
          <w:sz w:val="24"/>
          <w:szCs w:val="24"/>
        </w:rPr>
        <w:t xml:space="preserve"> </w:t>
      </w:r>
      <w:r>
        <w:rPr>
          <w:spacing w:val="-2"/>
          <w:sz w:val="24"/>
          <w:szCs w:val="24"/>
        </w:rPr>
        <w:t>решения:</w:t>
      </w:r>
    </w:p>
    <w:p w14:paraId="615621FF">
      <w:pPr>
        <w:pStyle w:val="9"/>
        <w:numPr>
          <w:ilvl w:val="1"/>
          <w:numId w:val="1"/>
        </w:numPr>
        <w:tabs>
          <w:tab w:val="left" w:pos="1243"/>
        </w:tabs>
        <w:spacing w:before="0" w:after="0" w:line="272" w:lineRule="exact"/>
        <w:ind w:left="1243" w:right="0" w:hanging="205"/>
        <w:jc w:val="left"/>
        <w:rPr>
          <w:sz w:val="24"/>
          <w:szCs w:val="24"/>
        </w:rPr>
      </w:pPr>
      <w:r>
        <w:rPr>
          <w:sz w:val="24"/>
          <w:szCs w:val="24"/>
        </w:rPr>
        <w:t>о</w:t>
      </w:r>
      <w:r>
        <w:rPr>
          <w:spacing w:val="-12"/>
          <w:sz w:val="24"/>
          <w:szCs w:val="24"/>
        </w:rPr>
        <w:t xml:space="preserve"> </w:t>
      </w:r>
      <w:r>
        <w:rPr>
          <w:sz w:val="24"/>
          <w:szCs w:val="24"/>
        </w:rPr>
        <w:t>проведении</w:t>
      </w:r>
      <w:r>
        <w:rPr>
          <w:spacing w:val="-14"/>
          <w:sz w:val="24"/>
          <w:szCs w:val="24"/>
        </w:rPr>
        <w:t xml:space="preserve"> </w:t>
      </w:r>
      <w:r>
        <w:rPr>
          <w:sz w:val="24"/>
          <w:szCs w:val="24"/>
        </w:rPr>
        <w:t>промежуточной</w:t>
      </w:r>
      <w:r>
        <w:rPr>
          <w:spacing w:val="-11"/>
          <w:sz w:val="24"/>
          <w:szCs w:val="24"/>
        </w:rPr>
        <w:t xml:space="preserve"> </w:t>
      </w:r>
      <w:r>
        <w:rPr>
          <w:sz w:val="24"/>
          <w:szCs w:val="24"/>
        </w:rPr>
        <w:t>аттестации</w:t>
      </w:r>
      <w:r>
        <w:rPr>
          <w:spacing w:val="-9"/>
          <w:sz w:val="24"/>
          <w:szCs w:val="24"/>
        </w:rPr>
        <w:t xml:space="preserve"> </w:t>
      </w:r>
      <w:r>
        <w:rPr>
          <w:spacing w:val="-2"/>
          <w:sz w:val="24"/>
          <w:szCs w:val="24"/>
        </w:rPr>
        <w:t>учащихся;</w:t>
      </w:r>
    </w:p>
    <w:p w14:paraId="658FF6CD">
      <w:pPr>
        <w:pStyle w:val="9"/>
        <w:numPr>
          <w:ilvl w:val="1"/>
          <w:numId w:val="1"/>
        </w:numPr>
        <w:tabs>
          <w:tab w:val="left" w:pos="1243"/>
        </w:tabs>
        <w:spacing w:before="0" w:after="0" w:line="240" w:lineRule="auto"/>
        <w:ind w:left="1243" w:right="0" w:hanging="205"/>
        <w:jc w:val="left"/>
        <w:rPr>
          <w:sz w:val="24"/>
          <w:szCs w:val="24"/>
        </w:rPr>
      </w:pPr>
      <w:r>
        <w:rPr>
          <w:sz w:val="24"/>
          <w:szCs w:val="24"/>
        </w:rPr>
        <w:t>о</w:t>
      </w:r>
      <w:r>
        <w:rPr>
          <w:spacing w:val="-9"/>
          <w:sz w:val="24"/>
          <w:szCs w:val="24"/>
        </w:rPr>
        <w:t xml:space="preserve"> </w:t>
      </w:r>
      <w:r>
        <w:rPr>
          <w:sz w:val="24"/>
          <w:szCs w:val="24"/>
        </w:rPr>
        <w:t>переводе</w:t>
      </w:r>
      <w:r>
        <w:rPr>
          <w:spacing w:val="-6"/>
          <w:sz w:val="24"/>
          <w:szCs w:val="24"/>
        </w:rPr>
        <w:t xml:space="preserve"> </w:t>
      </w:r>
      <w:r>
        <w:rPr>
          <w:sz w:val="24"/>
          <w:szCs w:val="24"/>
        </w:rPr>
        <w:t>учащихся</w:t>
      </w:r>
      <w:r>
        <w:rPr>
          <w:spacing w:val="-8"/>
          <w:sz w:val="24"/>
          <w:szCs w:val="24"/>
        </w:rPr>
        <w:t xml:space="preserve"> </w:t>
      </w:r>
      <w:r>
        <w:rPr>
          <w:sz w:val="24"/>
          <w:szCs w:val="24"/>
        </w:rPr>
        <w:t>в</w:t>
      </w:r>
      <w:r>
        <w:rPr>
          <w:spacing w:val="-9"/>
          <w:sz w:val="24"/>
          <w:szCs w:val="24"/>
        </w:rPr>
        <w:t xml:space="preserve"> </w:t>
      </w:r>
      <w:r>
        <w:rPr>
          <w:sz w:val="24"/>
          <w:szCs w:val="24"/>
        </w:rPr>
        <w:t>следующий</w:t>
      </w:r>
      <w:r>
        <w:rPr>
          <w:spacing w:val="-8"/>
          <w:sz w:val="24"/>
          <w:szCs w:val="24"/>
        </w:rPr>
        <w:t xml:space="preserve"> </w:t>
      </w:r>
      <w:r>
        <w:rPr>
          <w:spacing w:val="-2"/>
          <w:sz w:val="24"/>
          <w:szCs w:val="24"/>
        </w:rPr>
        <w:t>класс;</w:t>
      </w:r>
    </w:p>
    <w:p w14:paraId="3C5AC2C4">
      <w:pPr>
        <w:spacing w:after="0" w:line="240" w:lineRule="auto"/>
        <w:jc w:val="left"/>
        <w:rPr>
          <w:sz w:val="24"/>
          <w:szCs w:val="24"/>
        </w:rPr>
        <w:sectPr>
          <w:pgSz w:w="11900" w:h="16840"/>
          <w:pgMar w:top="640" w:right="600" w:bottom="280" w:left="740" w:header="720" w:footer="720" w:gutter="0"/>
          <w:cols w:space="720" w:num="1"/>
        </w:sectPr>
      </w:pPr>
    </w:p>
    <w:p w14:paraId="4877B6F1">
      <w:pPr>
        <w:pStyle w:val="9"/>
        <w:numPr>
          <w:ilvl w:val="1"/>
          <w:numId w:val="1"/>
        </w:numPr>
        <w:tabs>
          <w:tab w:val="left" w:pos="1243"/>
        </w:tabs>
        <w:spacing w:before="72" w:after="0" w:line="240" w:lineRule="auto"/>
        <w:ind w:left="1243" w:right="0" w:hanging="205"/>
        <w:jc w:val="both"/>
        <w:rPr>
          <w:sz w:val="24"/>
        </w:rPr>
      </w:pPr>
      <w:r>
        <w:rPr>
          <w:sz w:val="24"/>
        </w:rPr>
        <w:t>об</w:t>
      </w:r>
      <w:r>
        <w:rPr>
          <w:spacing w:val="-7"/>
          <w:sz w:val="24"/>
        </w:rPr>
        <w:t xml:space="preserve"> </w:t>
      </w:r>
      <w:r>
        <w:rPr>
          <w:sz w:val="24"/>
        </w:rPr>
        <w:t>условном</w:t>
      </w:r>
      <w:r>
        <w:rPr>
          <w:spacing w:val="-8"/>
          <w:sz w:val="24"/>
        </w:rPr>
        <w:t xml:space="preserve"> </w:t>
      </w:r>
      <w:r>
        <w:rPr>
          <w:sz w:val="24"/>
        </w:rPr>
        <w:t>переводе</w:t>
      </w:r>
      <w:r>
        <w:rPr>
          <w:spacing w:val="45"/>
          <w:sz w:val="24"/>
        </w:rPr>
        <w:t xml:space="preserve"> </w:t>
      </w:r>
      <w:r>
        <w:rPr>
          <w:sz w:val="24"/>
        </w:rPr>
        <w:t>учащихся</w:t>
      </w:r>
      <w:r>
        <w:rPr>
          <w:spacing w:val="-8"/>
          <w:sz w:val="24"/>
        </w:rPr>
        <w:t xml:space="preserve"> </w:t>
      </w:r>
      <w:r>
        <w:rPr>
          <w:sz w:val="24"/>
        </w:rPr>
        <w:t>в</w:t>
      </w:r>
      <w:r>
        <w:rPr>
          <w:spacing w:val="-9"/>
          <w:sz w:val="24"/>
        </w:rPr>
        <w:t xml:space="preserve"> </w:t>
      </w:r>
      <w:r>
        <w:rPr>
          <w:sz w:val="24"/>
        </w:rPr>
        <w:t>следующий</w:t>
      </w:r>
      <w:r>
        <w:rPr>
          <w:spacing w:val="-7"/>
          <w:sz w:val="24"/>
        </w:rPr>
        <w:t xml:space="preserve"> </w:t>
      </w:r>
      <w:r>
        <w:rPr>
          <w:spacing w:val="-2"/>
          <w:sz w:val="24"/>
        </w:rPr>
        <w:t>класс;</w:t>
      </w:r>
    </w:p>
    <w:p w14:paraId="6774244B">
      <w:pPr>
        <w:pStyle w:val="9"/>
        <w:numPr>
          <w:ilvl w:val="1"/>
          <w:numId w:val="1"/>
        </w:numPr>
        <w:tabs>
          <w:tab w:val="left" w:pos="1243"/>
          <w:tab w:val="left" w:pos="1398"/>
        </w:tabs>
        <w:spacing w:before="0" w:after="0" w:line="240" w:lineRule="auto"/>
        <w:ind w:left="1398" w:right="108" w:hanging="360"/>
        <w:jc w:val="both"/>
        <w:rPr>
          <w:sz w:val="24"/>
        </w:rPr>
      </w:pPr>
      <w:r>
        <w:rPr>
          <w:sz w:val="24"/>
        </w:rPr>
        <w:t>об оставлении учащихся 4 класс</w:t>
      </w:r>
      <w:r>
        <w:rPr>
          <w:sz w:val="24"/>
          <w:lang w:val="ru-RU"/>
        </w:rPr>
        <w:t>а</w:t>
      </w:r>
      <w:r>
        <w:rPr>
          <w:sz w:val="24"/>
        </w:rPr>
        <w:t>, имеющих академическую задолженность по ито- гам учебного года, на повторный год обучения (по усмотрению родителей (законных представителей) учащихся);</w:t>
      </w:r>
    </w:p>
    <w:p w14:paraId="29FD4DEA">
      <w:pPr>
        <w:pStyle w:val="9"/>
        <w:numPr>
          <w:ilvl w:val="1"/>
          <w:numId w:val="1"/>
        </w:numPr>
        <w:tabs>
          <w:tab w:val="left" w:pos="1243"/>
          <w:tab w:val="left" w:pos="1398"/>
        </w:tabs>
        <w:spacing w:before="0" w:after="0" w:line="240" w:lineRule="auto"/>
        <w:ind w:left="1398" w:right="109" w:hanging="360"/>
        <w:jc w:val="both"/>
        <w:rPr>
          <w:sz w:val="24"/>
        </w:rPr>
      </w:pPr>
      <w:r>
        <w:rPr>
          <w:sz w:val="24"/>
        </w:rPr>
        <w:t>об оставлении на повторный год обучения, о переводе на обучение по индивидуальному учебному плану - в отношении учащихся, условно переведенных в следующий класс и не ликвидировавших в установленные сроки академическую задолженность, (по ус- мотрению родителей (законных представителей) учащихся);</w:t>
      </w:r>
    </w:p>
    <w:p w14:paraId="70F45853">
      <w:pPr>
        <w:pStyle w:val="9"/>
        <w:numPr>
          <w:ilvl w:val="1"/>
          <w:numId w:val="1"/>
        </w:numPr>
        <w:tabs>
          <w:tab w:val="left" w:pos="1242"/>
          <w:tab w:val="left" w:pos="1398"/>
        </w:tabs>
        <w:spacing w:before="0" w:after="0" w:line="240" w:lineRule="auto"/>
        <w:ind w:left="1398" w:right="111" w:hanging="361"/>
        <w:jc w:val="both"/>
        <w:rPr>
          <w:sz w:val="24"/>
        </w:rPr>
      </w:pPr>
      <w:r>
        <w:rPr>
          <w:sz w:val="24"/>
        </w:rPr>
        <w:t xml:space="preserve">о зачете результатов освоения учащимися МБОУ </w:t>
      </w:r>
      <w:r>
        <w:t>«НОШ</w:t>
      </w:r>
      <w:r>
        <w:rPr>
          <w:rFonts w:hint="default"/>
          <w:lang w:val="ru-RU"/>
        </w:rPr>
        <w:t xml:space="preserve"> №5</w:t>
      </w:r>
      <w:r>
        <w:t>»</w:t>
      </w:r>
      <w:r>
        <w:rPr>
          <w:rFonts w:hint="default"/>
          <w:lang w:val="ru-RU"/>
        </w:rPr>
        <w:t xml:space="preserve"> г.Нурлат РТ</w:t>
      </w:r>
      <w:r>
        <w:rPr>
          <w:sz w:val="24"/>
        </w:rPr>
        <w:t xml:space="preserve"> учебных предметов в других организациях, осуществляющих образовательную деятельность;</w:t>
      </w:r>
    </w:p>
    <w:p w14:paraId="7FDB53E6">
      <w:pPr>
        <w:pStyle w:val="9"/>
        <w:numPr>
          <w:ilvl w:val="1"/>
          <w:numId w:val="1"/>
        </w:numPr>
        <w:tabs>
          <w:tab w:val="left" w:pos="1243"/>
          <w:tab w:val="left" w:pos="1398"/>
        </w:tabs>
        <w:spacing w:before="0" w:after="0" w:line="240" w:lineRule="auto"/>
        <w:ind w:left="1398" w:right="108" w:hanging="360"/>
        <w:jc w:val="both"/>
        <w:rPr>
          <w:sz w:val="24"/>
        </w:rPr>
      </w:pPr>
      <w:r>
        <w:rPr>
          <w:sz w:val="24"/>
        </w:rPr>
        <w:t>об установлении требований к одежде учащихся и правил ее ношения (с учетом мнения родительских и ученических органов, а также представительного органа работников МБОУ</w:t>
      </w:r>
      <w:r>
        <w:t>«НОШ</w:t>
      </w:r>
      <w:r>
        <w:rPr>
          <w:rFonts w:hint="default"/>
          <w:lang w:val="ru-RU"/>
        </w:rPr>
        <w:t xml:space="preserve"> №5</w:t>
      </w:r>
      <w:r>
        <w:t>»</w:t>
      </w:r>
      <w:r>
        <w:rPr>
          <w:rFonts w:hint="default"/>
          <w:lang w:val="ru-RU"/>
        </w:rPr>
        <w:t xml:space="preserve"> г.Нурлат РТ</w:t>
      </w:r>
      <w:r>
        <w:rPr>
          <w:sz w:val="24"/>
        </w:rPr>
        <w:t>;</w:t>
      </w:r>
    </w:p>
    <w:p w14:paraId="06072864">
      <w:pPr>
        <w:pStyle w:val="9"/>
        <w:numPr>
          <w:ilvl w:val="1"/>
          <w:numId w:val="1"/>
        </w:numPr>
        <w:tabs>
          <w:tab w:val="left" w:pos="1243"/>
          <w:tab w:val="left" w:pos="1398"/>
        </w:tabs>
        <w:spacing w:before="0" w:after="0" w:line="240" w:lineRule="auto"/>
        <w:ind w:left="1398" w:right="111" w:hanging="360"/>
        <w:jc w:val="both"/>
        <w:rPr>
          <w:sz w:val="24"/>
          <w:szCs w:val="24"/>
        </w:rPr>
      </w:pPr>
      <w:r>
        <w:rPr>
          <w:sz w:val="24"/>
        </w:rPr>
        <w:t xml:space="preserve">о выдаче документов об </w:t>
      </w:r>
      <w:r>
        <w:rPr>
          <w:sz w:val="24"/>
          <w:szCs w:val="24"/>
        </w:rPr>
        <w:t>образовании – аттестатов об основном общем образовании и аттестатов о среднем общем образовании (образцы указанного документа об образовании и приложений к ним устанавливаются Минобрнауки России);</w:t>
      </w:r>
    </w:p>
    <w:p w14:paraId="6C3465B2">
      <w:pPr>
        <w:pStyle w:val="9"/>
        <w:numPr>
          <w:ilvl w:val="1"/>
          <w:numId w:val="1"/>
        </w:numPr>
        <w:tabs>
          <w:tab w:val="left" w:pos="1243"/>
          <w:tab w:val="left" w:pos="1398"/>
        </w:tabs>
        <w:spacing w:before="0" w:after="0" w:line="240" w:lineRule="auto"/>
        <w:ind w:left="1398" w:right="110" w:hanging="360"/>
        <w:jc w:val="both"/>
        <w:rPr>
          <w:sz w:val="24"/>
          <w:szCs w:val="24"/>
        </w:rPr>
      </w:pPr>
      <w:r>
        <w:rPr>
          <w:sz w:val="24"/>
          <w:szCs w:val="24"/>
        </w:rPr>
        <w:t>о выдаче лицам с ограниченными возможностями здоровья (с различными формами умственной отсталости) свидетельства об обучении по образцу</w:t>
      </w:r>
      <w:r>
        <w:rPr>
          <w:spacing w:val="40"/>
          <w:sz w:val="24"/>
          <w:szCs w:val="24"/>
        </w:rPr>
        <w:t xml:space="preserve"> </w:t>
      </w:r>
      <w:r>
        <w:rPr>
          <w:sz w:val="24"/>
          <w:szCs w:val="24"/>
        </w:rPr>
        <w:t>и в порядке, установленным действующим законодательством;</w:t>
      </w:r>
    </w:p>
    <w:p w14:paraId="4A0472C8">
      <w:pPr>
        <w:pStyle w:val="9"/>
        <w:numPr>
          <w:ilvl w:val="1"/>
          <w:numId w:val="1"/>
        </w:numPr>
        <w:tabs>
          <w:tab w:val="left" w:pos="1243"/>
          <w:tab w:val="left" w:pos="1398"/>
        </w:tabs>
        <w:spacing w:before="0" w:after="0" w:line="240" w:lineRule="auto"/>
        <w:ind w:left="1398" w:right="109" w:hanging="360"/>
        <w:jc w:val="both"/>
        <w:rPr>
          <w:sz w:val="24"/>
          <w:szCs w:val="24"/>
        </w:rPr>
      </w:pPr>
      <w:r>
        <w:rPr>
          <w:sz w:val="24"/>
          <w:szCs w:val="24"/>
        </w:rPr>
        <w:t>о</w:t>
      </w:r>
      <w:r>
        <w:rPr>
          <w:spacing w:val="-2"/>
          <w:sz w:val="24"/>
          <w:szCs w:val="24"/>
        </w:rPr>
        <w:t xml:space="preserve"> </w:t>
      </w:r>
      <w:r>
        <w:rPr>
          <w:sz w:val="24"/>
          <w:szCs w:val="24"/>
        </w:rPr>
        <w:t>поощрении учащихся</w:t>
      </w:r>
      <w:r>
        <w:rPr>
          <w:spacing w:val="-2"/>
          <w:sz w:val="24"/>
          <w:szCs w:val="24"/>
        </w:rPr>
        <w:t xml:space="preserve"> </w:t>
      </w:r>
      <w:r>
        <w:rPr>
          <w:sz w:val="24"/>
          <w:szCs w:val="24"/>
        </w:rPr>
        <w:t>за успехи в учебной,</w:t>
      </w:r>
      <w:r>
        <w:rPr>
          <w:spacing w:val="-2"/>
          <w:sz w:val="24"/>
          <w:szCs w:val="24"/>
        </w:rPr>
        <w:t xml:space="preserve"> </w:t>
      </w:r>
      <w:r>
        <w:rPr>
          <w:sz w:val="24"/>
          <w:szCs w:val="24"/>
        </w:rPr>
        <w:t>физкультурной,</w:t>
      </w:r>
      <w:r>
        <w:rPr>
          <w:spacing w:val="-2"/>
          <w:sz w:val="24"/>
          <w:szCs w:val="24"/>
        </w:rPr>
        <w:t xml:space="preserve"> </w:t>
      </w:r>
      <w:r>
        <w:rPr>
          <w:sz w:val="24"/>
          <w:szCs w:val="24"/>
        </w:rPr>
        <w:t>спортивной,</w:t>
      </w:r>
      <w:r>
        <w:rPr>
          <w:spacing w:val="-2"/>
          <w:sz w:val="24"/>
          <w:szCs w:val="24"/>
        </w:rPr>
        <w:t xml:space="preserve"> </w:t>
      </w:r>
      <w:r>
        <w:rPr>
          <w:sz w:val="24"/>
          <w:szCs w:val="24"/>
        </w:rPr>
        <w:t xml:space="preserve">общественной, научной, научно-технической, творческой, экспериментальной и инновационной </w:t>
      </w:r>
      <w:r>
        <w:rPr>
          <w:spacing w:val="-2"/>
          <w:sz w:val="24"/>
          <w:szCs w:val="24"/>
        </w:rPr>
        <w:t>деятельности;</w:t>
      </w:r>
    </w:p>
    <w:p w14:paraId="177DBE8C">
      <w:pPr>
        <w:pStyle w:val="9"/>
        <w:numPr>
          <w:ilvl w:val="1"/>
          <w:numId w:val="1"/>
        </w:numPr>
        <w:tabs>
          <w:tab w:val="left" w:pos="1243"/>
          <w:tab w:val="left" w:pos="1398"/>
        </w:tabs>
        <w:spacing w:before="0" w:after="0" w:line="240" w:lineRule="auto"/>
        <w:ind w:left="1398" w:right="108" w:hanging="360"/>
        <w:jc w:val="both"/>
        <w:rPr>
          <w:sz w:val="24"/>
          <w:szCs w:val="24"/>
        </w:rPr>
      </w:pPr>
      <w:r>
        <w:rPr>
          <w:sz w:val="24"/>
          <w:szCs w:val="24"/>
        </w:rPr>
        <w:t>об определении (согласовании) порядка и условий деятельности в Учреждении общественных (в том числе детских и молодежных) организаций (объединений), не запрещенных законодательством;</w:t>
      </w:r>
    </w:p>
    <w:p w14:paraId="48B32842">
      <w:pPr>
        <w:pStyle w:val="9"/>
        <w:numPr>
          <w:ilvl w:val="1"/>
          <w:numId w:val="1"/>
        </w:numPr>
        <w:tabs>
          <w:tab w:val="left" w:pos="1243"/>
          <w:tab w:val="left" w:pos="1398"/>
        </w:tabs>
        <w:spacing w:before="0" w:after="0" w:line="240" w:lineRule="auto"/>
        <w:ind w:left="1398" w:right="111" w:hanging="360"/>
        <w:jc w:val="both"/>
        <w:rPr>
          <w:sz w:val="24"/>
          <w:szCs w:val="24"/>
        </w:rPr>
      </w:pPr>
      <w:r>
        <w:rPr>
          <w:sz w:val="24"/>
          <w:szCs w:val="24"/>
        </w:rPr>
        <w:t>о поддержании творческих поисков и опытно-экспериментальной работы</w:t>
      </w:r>
      <w:r>
        <w:rPr>
          <w:spacing w:val="40"/>
          <w:sz w:val="24"/>
          <w:szCs w:val="24"/>
        </w:rPr>
        <w:t xml:space="preserve"> </w:t>
      </w:r>
      <w:r>
        <w:rPr>
          <w:sz w:val="24"/>
          <w:szCs w:val="24"/>
        </w:rPr>
        <w:t>педагогических работников;</w:t>
      </w:r>
    </w:p>
    <w:p w14:paraId="1C0902D2">
      <w:pPr>
        <w:pStyle w:val="9"/>
        <w:numPr>
          <w:ilvl w:val="1"/>
          <w:numId w:val="1"/>
        </w:numPr>
        <w:tabs>
          <w:tab w:val="left" w:pos="1243"/>
          <w:tab w:val="left" w:pos="1398"/>
        </w:tabs>
        <w:spacing w:before="0" w:after="0" w:line="240" w:lineRule="auto"/>
        <w:ind w:left="1398" w:right="112" w:hanging="360"/>
        <w:jc w:val="both"/>
        <w:rPr>
          <w:sz w:val="24"/>
          <w:szCs w:val="24"/>
        </w:rPr>
      </w:pPr>
      <w:r>
        <w:rPr>
          <w:sz w:val="24"/>
          <w:szCs w:val="24"/>
        </w:rPr>
        <w:t xml:space="preserve">о создании рабочих групп педагогических работников по отдельным направлениям </w:t>
      </w:r>
      <w:r>
        <w:rPr>
          <w:spacing w:val="-2"/>
          <w:sz w:val="24"/>
          <w:szCs w:val="24"/>
        </w:rPr>
        <w:t>деятельности;</w:t>
      </w:r>
    </w:p>
    <w:p w14:paraId="05A35B68">
      <w:pPr>
        <w:pStyle w:val="9"/>
        <w:numPr>
          <w:ilvl w:val="1"/>
          <w:numId w:val="1"/>
        </w:numPr>
        <w:tabs>
          <w:tab w:val="left" w:pos="1243"/>
          <w:tab w:val="left" w:pos="1398"/>
        </w:tabs>
        <w:spacing w:before="0" w:after="0" w:line="240" w:lineRule="auto"/>
        <w:ind w:left="1398" w:right="115" w:hanging="360"/>
        <w:jc w:val="both"/>
        <w:rPr>
          <w:sz w:val="24"/>
          <w:szCs w:val="24"/>
        </w:rPr>
      </w:pPr>
      <w:r>
        <w:rPr>
          <w:sz w:val="24"/>
          <w:szCs w:val="24"/>
        </w:rPr>
        <w:t>о представлении педагогических работников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к награждению отраслевыми и ведомственными наградами;</w:t>
      </w:r>
    </w:p>
    <w:p w14:paraId="07612581">
      <w:pPr>
        <w:pStyle w:val="9"/>
        <w:numPr>
          <w:ilvl w:val="1"/>
          <w:numId w:val="1"/>
        </w:numPr>
        <w:tabs>
          <w:tab w:val="left" w:pos="1243"/>
          <w:tab w:val="left" w:pos="1398"/>
        </w:tabs>
        <w:spacing w:before="0" w:after="0" w:line="240" w:lineRule="auto"/>
        <w:ind w:left="1398" w:right="113" w:hanging="360"/>
        <w:jc w:val="both"/>
        <w:rPr>
          <w:sz w:val="24"/>
          <w:szCs w:val="24"/>
        </w:rPr>
      </w:pPr>
      <w:r>
        <w:rPr>
          <w:sz w:val="24"/>
          <w:szCs w:val="24"/>
        </w:rPr>
        <w:t>о применении к учащимся мер воспитательного воздействия</w:t>
      </w:r>
      <w:r>
        <w:rPr>
          <w:spacing w:val="40"/>
          <w:sz w:val="24"/>
          <w:szCs w:val="24"/>
        </w:rPr>
        <w:t xml:space="preserve"> </w:t>
      </w:r>
      <w:r>
        <w:rPr>
          <w:sz w:val="24"/>
          <w:szCs w:val="24"/>
        </w:rPr>
        <w:t>в соответствии с</w:t>
      </w:r>
      <w:r>
        <w:rPr>
          <w:spacing w:val="40"/>
          <w:sz w:val="24"/>
          <w:szCs w:val="24"/>
        </w:rPr>
        <w:t xml:space="preserve"> </w:t>
      </w:r>
      <w:r>
        <w:rPr>
          <w:sz w:val="24"/>
          <w:szCs w:val="24"/>
        </w:rPr>
        <w:t>Правилами внутреннего распорядка учащихся;</w:t>
      </w:r>
    </w:p>
    <w:p w14:paraId="5D52E2A3">
      <w:pPr>
        <w:pStyle w:val="9"/>
        <w:numPr>
          <w:ilvl w:val="1"/>
          <w:numId w:val="1"/>
        </w:numPr>
        <w:tabs>
          <w:tab w:val="left" w:pos="1243"/>
          <w:tab w:val="left" w:pos="1398"/>
        </w:tabs>
        <w:spacing w:before="0" w:after="0" w:line="240" w:lineRule="auto"/>
        <w:ind w:left="1398" w:right="111" w:hanging="360"/>
        <w:jc w:val="both"/>
        <w:rPr>
          <w:sz w:val="24"/>
          <w:szCs w:val="24"/>
        </w:rPr>
      </w:pPr>
      <w:r>
        <w:rPr>
          <w:sz w:val="24"/>
          <w:szCs w:val="24"/>
        </w:rPr>
        <w:t>о создании временных творческих объединений с приглашением специалистов различного профиля;</w:t>
      </w:r>
    </w:p>
    <w:p w14:paraId="53E09F9B">
      <w:pPr>
        <w:pStyle w:val="9"/>
        <w:numPr>
          <w:ilvl w:val="1"/>
          <w:numId w:val="1"/>
        </w:numPr>
        <w:tabs>
          <w:tab w:val="left" w:pos="1243"/>
          <w:tab w:val="left" w:pos="1398"/>
        </w:tabs>
        <w:spacing w:before="1" w:after="0" w:line="240" w:lineRule="auto"/>
        <w:ind w:left="1398" w:right="108" w:hanging="360"/>
        <w:jc w:val="both"/>
        <w:rPr>
          <w:sz w:val="24"/>
          <w:szCs w:val="24"/>
        </w:rPr>
      </w:pPr>
      <w:r>
        <w:rPr>
          <w:sz w:val="24"/>
          <w:szCs w:val="24"/>
        </w:rPr>
        <w:t>о принятии решений о введении платной образовательной деятельности по конкретным образовательным программам.</w:t>
      </w:r>
    </w:p>
    <w:p w14:paraId="3379DFAC">
      <w:pPr>
        <w:pStyle w:val="7"/>
        <w:spacing w:before="5"/>
        <w:ind w:left="0" w:firstLine="0"/>
        <w:jc w:val="left"/>
      </w:pPr>
    </w:p>
    <w:p w14:paraId="2D11AD9B">
      <w:pPr>
        <w:pStyle w:val="2"/>
      </w:pPr>
      <w:r>
        <w:t>Общешкольное</w:t>
      </w:r>
      <w:r>
        <w:rPr>
          <w:b w:val="0"/>
          <w:spacing w:val="-7"/>
        </w:rPr>
        <w:t xml:space="preserve"> </w:t>
      </w:r>
      <w:r>
        <w:t>собрание</w:t>
      </w:r>
      <w:r>
        <w:rPr>
          <w:b w:val="0"/>
          <w:spacing w:val="-7"/>
        </w:rPr>
        <w:t xml:space="preserve"> </w:t>
      </w:r>
      <w:r>
        <w:rPr>
          <w:spacing w:val="-2"/>
        </w:rPr>
        <w:t>родителей</w:t>
      </w:r>
    </w:p>
    <w:p w14:paraId="3C9E2C1F">
      <w:pPr>
        <w:pStyle w:val="7"/>
        <w:spacing w:before="316"/>
        <w:ind w:left="112" w:right="109" w:firstLine="566"/>
      </w:pPr>
      <w:r>
        <w:t>В целях реализации права родителей (законных представителей) на</w:t>
      </w:r>
      <w:r>
        <w:rPr>
          <w:spacing w:val="40"/>
        </w:rPr>
        <w:t xml:space="preserve"> </w:t>
      </w:r>
      <w:r>
        <w:t>участие в управлении Учреждением, оказания помощи педагогическому коллективу в воспитании и обучении учащихся, обеспечения единства педагогических требований к ним в Учреждении созданы и функционируют коллегиальные органы, представляющие</w:t>
      </w:r>
      <w:r>
        <w:rPr>
          <w:spacing w:val="40"/>
        </w:rPr>
        <w:t xml:space="preserve"> </w:t>
      </w:r>
      <w:r>
        <w:t>родителей (законных представителей) учащихся.</w:t>
      </w:r>
    </w:p>
    <w:p w14:paraId="4BA9C3A5">
      <w:pPr>
        <w:pStyle w:val="7"/>
        <w:ind w:left="112" w:right="108" w:firstLine="240"/>
      </w:pPr>
      <w:r>
        <w:t>Общешкольное собрание родителей (законных представителей) учащихся (далее – Родительское собрание) является коллегиальным органом управления МБОУ «НОШ</w:t>
      </w:r>
      <w:r>
        <w:rPr>
          <w:rFonts w:hint="default"/>
          <w:lang w:val="ru-RU"/>
        </w:rPr>
        <w:t xml:space="preserve"> №5</w:t>
      </w:r>
      <w:r>
        <w:t>»</w:t>
      </w:r>
      <w:r>
        <w:rPr>
          <w:rFonts w:hint="default"/>
          <w:lang w:val="ru-RU"/>
        </w:rPr>
        <w:t xml:space="preserve"> г.Нурлат РТ</w:t>
      </w:r>
      <w:r>
        <w:t>. Кроме того, Родительское собрание является формой работы с родителями (законными представителями), используемой Учреждением для ознакомления родителей (законных представителей) с содержанием и методикой учебно-воспитательного процесса в Учреждении, психолого- педагогического просвещения.</w:t>
      </w:r>
    </w:p>
    <w:p w14:paraId="62691053">
      <w:pPr>
        <w:spacing w:after="0"/>
        <w:sectPr>
          <w:pgSz w:w="11900" w:h="16840"/>
          <w:pgMar w:top="640" w:right="600" w:bottom="280" w:left="740" w:header="720" w:footer="720" w:gutter="0"/>
          <w:cols w:space="720" w:num="1"/>
        </w:sectPr>
      </w:pPr>
    </w:p>
    <w:p w14:paraId="340B2F67">
      <w:pPr>
        <w:pStyle w:val="7"/>
        <w:spacing w:before="72"/>
        <w:ind w:left="112" w:right="111" w:firstLine="566"/>
      </w:pPr>
      <w:r>
        <w:t>Родительское собрание</w:t>
      </w:r>
      <w:r>
        <w:rPr>
          <w:spacing w:val="40"/>
        </w:rPr>
        <w:t xml:space="preserve"> </w:t>
      </w:r>
      <w:r>
        <w:t>проводится не реже 4 раз в год. Родительское собрание правомочно принимать решения, если в их работе присутствует более половины родителей (законных представителей) учащихся МБОУ «НОШ</w:t>
      </w:r>
      <w:r>
        <w:rPr>
          <w:rFonts w:hint="default"/>
          <w:lang w:val="ru-RU"/>
        </w:rPr>
        <w:t xml:space="preserve"> №5</w:t>
      </w:r>
      <w:r>
        <w:t>»</w:t>
      </w:r>
      <w:r>
        <w:rPr>
          <w:rFonts w:hint="default"/>
          <w:lang w:val="ru-RU"/>
        </w:rPr>
        <w:t xml:space="preserve"> г.Нурлат РТ</w:t>
      </w:r>
      <w:r>
        <w:t>.</w:t>
      </w:r>
    </w:p>
    <w:p w14:paraId="774C4A0F">
      <w:pPr>
        <w:pStyle w:val="7"/>
        <w:spacing w:before="4"/>
        <w:ind w:left="0" w:firstLine="0"/>
        <w:jc w:val="left"/>
        <w:rPr>
          <w:sz w:val="24"/>
          <w:szCs w:val="24"/>
        </w:rPr>
      </w:pPr>
    </w:p>
    <w:p w14:paraId="0A227A50">
      <w:pPr>
        <w:pStyle w:val="3"/>
        <w:spacing w:before="1"/>
        <w:rPr>
          <w:sz w:val="24"/>
          <w:szCs w:val="24"/>
        </w:rPr>
      </w:pPr>
      <w:r>
        <w:rPr>
          <w:spacing w:val="-2"/>
          <w:sz w:val="24"/>
          <w:szCs w:val="24"/>
        </w:rPr>
        <w:t>Компетенция</w:t>
      </w:r>
      <w:r>
        <w:rPr>
          <w:b w:val="0"/>
          <w:spacing w:val="6"/>
          <w:sz w:val="24"/>
          <w:szCs w:val="24"/>
        </w:rPr>
        <w:t xml:space="preserve"> </w:t>
      </w:r>
      <w:r>
        <w:rPr>
          <w:spacing w:val="-2"/>
          <w:sz w:val="24"/>
          <w:szCs w:val="24"/>
        </w:rPr>
        <w:t>Родительского</w:t>
      </w:r>
      <w:r>
        <w:rPr>
          <w:b w:val="0"/>
          <w:spacing w:val="7"/>
          <w:sz w:val="24"/>
          <w:szCs w:val="24"/>
        </w:rPr>
        <w:t xml:space="preserve"> </w:t>
      </w:r>
      <w:r>
        <w:rPr>
          <w:spacing w:val="-2"/>
          <w:sz w:val="24"/>
          <w:szCs w:val="24"/>
        </w:rPr>
        <w:t>собрания:</w:t>
      </w:r>
    </w:p>
    <w:p w14:paraId="10B8D47B">
      <w:pPr>
        <w:pStyle w:val="9"/>
        <w:numPr>
          <w:ilvl w:val="1"/>
          <w:numId w:val="1"/>
        </w:numPr>
        <w:tabs>
          <w:tab w:val="left" w:pos="1398"/>
        </w:tabs>
        <w:spacing w:before="0" w:after="0" w:line="240" w:lineRule="auto"/>
        <w:ind w:left="1398" w:right="109" w:hanging="360"/>
        <w:jc w:val="left"/>
        <w:rPr>
          <w:sz w:val="24"/>
          <w:szCs w:val="24"/>
        </w:rPr>
      </w:pPr>
      <w:r>
        <w:rPr>
          <w:sz w:val="24"/>
          <w:szCs w:val="24"/>
        </w:rPr>
        <w:t>вносит предложения в план работы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в Программу развития 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w:t>
      </w:r>
    </w:p>
    <w:p w14:paraId="070DD72C">
      <w:pPr>
        <w:pStyle w:val="9"/>
        <w:numPr>
          <w:ilvl w:val="1"/>
          <w:numId w:val="1"/>
        </w:numPr>
        <w:tabs>
          <w:tab w:val="left" w:pos="1397"/>
        </w:tabs>
        <w:spacing w:before="0" w:after="0" w:line="240" w:lineRule="auto"/>
        <w:ind w:left="1397" w:right="0" w:hanging="359"/>
        <w:jc w:val="left"/>
        <w:rPr>
          <w:sz w:val="24"/>
          <w:szCs w:val="24"/>
        </w:rPr>
      </w:pPr>
      <w:r>
        <w:rPr>
          <w:sz w:val="24"/>
          <w:szCs w:val="24"/>
        </w:rPr>
        <w:t>обсуждает</w:t>
      </w:r>
      <w:r>
        <w:rPr>
          <w:spacing w:val="-13"/>
          <w:sz w:val="24"/>
          <w:szCs w:val="24"/>
        </w:rPr>
        <w:t xml:space="preserve"> </w:t>
      </w:r>
      <w:r>
        <w:rPr>
          <w:sz w:val="24"/>
          <w:szCs w:val="24"/>
        </w:rPr>
        <w:t>задачи,</w:t>
      </w:r>
      <w:r>
        <w:rPr>
          <w:spacing w:val="-13"/>
          <w:sz w:val="24"/>
          <w:szCs w:val="24"/>
        </w:rPr>
        <w:t xml:space="preserve"> </w:t>
      </w:r>
      <w:r>
        <w:rPr>
          <w:sz w:val="24"/>
          <w:szCs w:val="24"/>
        </w:rPr>
        <w:t>связанные</w:t>
      </w:r>
      <w:r>
        <w:rPr>
          <w:spacing w:val="-14"/>
          <w:sz w:val="24"/>
          <w:szCs w:val="24"/>
        </w:rPr>
        <w:t xml:space="preserve"> </w:t>
      </w:r>
      <w:r>
        <w:rPr>
          <w:sz w:val="24"/>
          <w:szCs w:val="24"/>
        </w:rPr>
        <w:t>с</w:t>
      </w:r>
      <w:r>
        <w:rPr>
          <w:spacing w:val="-12"/>
          <w:sz w:val="24"/>
          <w:szCs w:val="24"/>
        </w:rPr>
        <w:t xml:space="preserve"> </w:t>
      </w:r>
      <w:r>
        <w:rPr>
          <w:sz w:val="24"/>
          <w:szCs w:val="24"/>
        </w:rPr>
        <w:t>учебно-воспитательной</w:t>
      </w:r>
      <w:r>
        <w:rPr>
          <w:spacing w:val="-11"/>
          <w:sz w:val="24"/>
          <w:szCs w:val="24"/>
        </w:rPr>
        <w:t xml:space="preserve"> </w:t>
      </w:r>
      <w:r>
        <w:rPr>
          <w:spacing w:val="-2"/>
          <w:sz w:val="24"/>
          <w:szCs w:val="24"/>
        </w:rPr>
        <w:t>работой;</w:t>
      </w:r>
    </w:p>
    <w:p w14:paraId="35C430B9">
      <w:pPr>
        <w:pStyle w:val="9"/>
        <w:numPr>
          <w:ilvl w:val="1"/>
          <w:numId w:val="1"/>
        </w:numPr>
        <w:tabs>
          <w:tab w:val="left" w:pos="1398"/>
        </w:tabs>
        <w:spacing w:before="0" w:after="0" w:line="240" w:lineRule="auto"/>
        <w:ind w:left="1398" w:right="111" w:hanging="360"/>
        <w:jc w:val="left"/>
        <w:rPr>
          <w:sz w:val="24"/>
          <w:szCs w:val="24"/>
        </w:rPr>
      </w:pPr>
      <w:r>
        <w:rPr>
          <w:sz w:val="24"/>
          <w:szCs w:val="24"/>
        </w:rPr>
        <w:t>взаимодействует с общественными организациями по вопросам пропаганды школьных традиций, уклада школьной жизни, семейного воспитания;</w:t>
      </w:r>
    </w:p>
    <w:p w14:paraId="3471A3B3">
      <w:pPr>
        <w:pStyle w:val="9"/>
        <w:numPr>
          <w:ilvl w:val="1"/>
          <w:numId w:val="1"/>
        </w:numPr>
        <w:tabs>
          <w:tab w:val="left" w:pos="1397"/>
        </w:tabs>
        <w:spacing w:before="0" w:after="0" w:line="240" w:lineRule="auto"/>
        <w:ind w:left="1397" w:right="0" w:hanging="359"/>
        <w:jc w:val="left"/>
        <w:rPr>
          <w:sz w:val="24"/>
          <w:szCs w:val="24"/>
        </w:rPr>
      </w:pPr>
      <w:r>
        <w:rPr>
          <w:sz w:val="24"/>
          <w:szCs w:val="24"/>
        </w:rPr>
        <w:t>инициирует</w:t>
      </w:r>
      <w:r>
        <w:rPr>
          <w:spacing w:val="-12"/>
          <w:sz w:val="24"/>
          <w:szCs w:val="24"/>
        </w:rPr>
        <w:t xml:space="preserve"> </w:t>
      </w:r>
      <w:r>
        <w:rPr>
          <w:sz w:val="24"/>
          <w:szCs w:val="24"/>
        </w:rPr>
        <w:t>проведение</w:t>
      </w:r>
      <w:r>
        <w:rPr>
          <w:spacing w:val="-12"/>
          <w:sz w:val="24"/>
          <w:szCs w:val="24"/>
        </w:rPr>
        <w:t xml:space="preserve"> </w:t>
      </w:r>
      <w:r>
        <w:rPr>
          <w:sz w:val="24"/>
          <w:szCs w:val="24"/>
        </w:rPr>
        <w:t>семинаров</w:t>
      </w:r>
      <w:r>
        <w:rPr>
          <w:spacing w:val="-12"/>
          <w:sz w:val="24"/>
          <w:szCs w:val="24"/>
        </w:rPr>
        <w:t xml:space="preserve"> </w:t>
      </w:r>
      <w:r>
        <w:rPr>
          <w:sz w:val="24"/>
          <w:szCs w:val="24"/>
        </w:rPr>
        <w:t>для</w:t>
      </w:r>
      <w:r>
        <w:rPr>
          <w:spacing w:val="-11"/>
          <w:sz w:val="24"/>
          <w:szCs w:val="24"/>
        </w:rPr>
        <w:t xml:space="preserve"> </w:t>
      </w:r>
      <w:r>
        <w:rPr>
          <w:sz w:val="24"/>
          <w:szCs w:val="24"/>
        </w:rPr>
        <w:t>родителей</w:t>
      </w:r>
      <w:r>
        <w:rPr>
          <w:spacing w:val="-11"/>
          <w:sz w:val="24"/>
          <w:szCs w:val="24"/>
        </w:rPr>
        <w:t xml:space="preserve"> </w:t>
      </w:r>
      <w:r>
        <w:rPr>
          <w:sz w:val="24"/>
          <w:szCs w:val="24"/>
        </w:rPr>
        <w:t>(законных</w:t>
      </w:r>
      <w:r>
        <w:rPr>
          <w:spacing w:val="-11"/>
          <w:sz w:val="24"/>
          <w:szCs w:val="24"/>
        </w:rPr>
        <w:t xml:space="preserve"> </w:t>
      </w:r>
      <w:r>
        <w:rPr>
          <w:spacing w:val="-2"/>
          <w:sz w:val="24"/>
          <w:szCs w:val="24"/>
        </w:rPr>
        <w:t>представителей);</w:t>
      </w:r>
    </w:p>
    <w:p w14:paraId="786A4D44">
      <w:pPr>
        <w:pStyle w:val="9"/>
        <w:numPr>
          <w:ilvl w:val="1"/>
          <w:numId w:val="1"/>
        </w:numPr>
        <w:tabs>
          <w:tab w:val="left" w:pos="1398"/>
        </w:tabs>
        <w:spacing w:before="0" w:after="0" w:line="240" w:lineRule="auto"/>
        <w:ind w:left="1398" w:right="109" w:hanging="360"/>
        <w:jc w:val="left"/>
        <w:rPr>
          <w:sz w:val="24"/>
          <w:szCs w:val="24"/>
        </w:rPr>
      </w:pPr>
      <w:r>
        <w:rPr>
          <w:sz w:val="24"/>
          <w:szCs w:val="24"/>
        </w:rPr>
        <w:t>участвует</w:t>
      </w:r>
      <w:r>
        <w:rPr>
          <w:spacing w:val="80"/>
          <w:sz w:val="24"/>
          <w:szCs w:val="24"/>
        </w:rPr>
        <w:t xml:space="preserve"> </w:t>
      </w:r>
      <w:r>
        <w:rPr>
          <w:sz w:val="24"/>
          <w:szCs w:val="24"/>
        </w:rPr>
        <w:t>в</w:t>
      </w:r>
      <w:r>
        <w:rPr>
          <w:spacing w:val="80"/>
          <w:sz w:val="24"/>
          <w:szCs w:val="24"/>
        </w:rPr>
        <w:t xml:space="preserve"> </w:t>
      </w:r>
      <w:r>
        <w:rPr>
          <w:sz w:val="24"/>
          <w:szCs w:val="24"/>
        </w:rPr>
        <w:t>планировании,</w:t>
      </w:r>
      <w:r>
        <w:rPr>
          <w:spacing w:val="80"/>
          <w:sz w:val="24"/>
          <w:szCs w:val="24"/>
        </w:rPr>
        <w:t xml:space="preserve"> </w:t>
      </w:r>
      <w:r>
        <w:rPr>
          <w:sz w:val="24"/>
          <w:szCs w:val="24"/>
        </w:rPr>
        <w:t>организации</w:t>
      </w:r>
      <w:r>
        <w:rPr>
          <w:spacing w:val="80"/>
          <w:sz w:val="24"/>
          <w:szCs w:val="24"/>
        </w:rPr>
        <w:t xml:space="preserve"> </w:t>
      </w:r>
      <w:r>
        <w:rPr>
          <w:sz w:val="24"/>
          <w:szCs w:val="24"/>
        </w:rPr>
        <w:t>и</w:t>
      </w:r>
      <w:r>
        <w:rPr>
          <w:spacing w:val="80"/>
          <w:sz w:val="24"/>
          <w:szCs w:val="24"/>
        </w:rPr>
        <w:t xml:space="preserve"> </w:t>
      </w:r>
      <w:r>
        <w:rPr>
          <w:sz w:val="24"/>
          <w:szCs w:val="24"/>
        </w:rPr>
        <w:t>проведении</w:t>
      </w:r>
      <w:r>
        <w:rPr>
          <w:spacing w:val="80"/>
          <w:sz w:val="24"/>
          <w:szCs w:val="24"/>
        </w:rPr>
        <w:t xml:space="preserve"> </w:t>
      </w:r>
      <w:r>
        <w:rPr>
          <w:sz w:val="24"/>
          <w:szCs w:val="24"/>
        </w:rPr>
        <w:t>совместных</w:t>
      </w:r>
      <w:r>
        <w:rPr>
          <w:spacing w:val="80"/>
          <w:sz w:val="24"/>
          <w:szCs w:val="24"/>
        </w:rPr>
        <w:t xml:space="preserve"> </w:t>
      </w:r>
      <w:r>
        <w:rPr>
          <w:sz w:val="24"/>
          <w:szCs w:val="24"/>
        </w:rPr>
        <w:t>мероприятий, праздников, конкурсов, соревнований и т.д.;</w:t>
      </w:r>
    </w:p>
    <w:p w14:paraId="6DEAD48E">
      <w:pPr>
        <w:pStyle w:val="9"/>
        <w:numPr>
          <w:ilvl w:val="1"/>
          <w:numId w:val="1"/>
        </w:numPr>
        <w:tabs>
          <w:tab w:val="left" w:pos="1398"/>
        </w:tabs>
        <w:spacing w:before="0" w:after="0" w:line="240" w:lineRule="auto"/>
        <w:ind w:left="1398" w:right="113" w:hanging="360"/>
        <w:jc w:val="left"/>
        <w:rPr>
          <w:sz w:val="24"/>
          <w:szCs w:val="24"/>
        </w:rPr>
      </w:pPr>
      <w:r>
        <w:rPr>
          <w:sz w:val="24"/>
          <w:szCs w:val="24"/>
        </w:rPr>
        <w:t>рассматривает</w:t>
      </w:r>
      <w:r>
        <w:rPr>
          <w:spacing w:val="80"/>
          <w:sz w:val="24"/>
          <w:szCs w:val="24"/>
        </w:rPr>
        <w:t xml:space="preserve"> </w:t>
      </w:r>
      <w:r>
        <w:rPr>
          <w:sz w:val="24"/>
          <w:szCs w:val="24"/>
        </w:rPr>
        <w:t>методы</w:t>
      </w:r>
      <w:r>
        <w:rPr>
          <w:spacing w:val="80"/>
          <w:w w:val="150"/>
          <w:sz w:val="24"/>
          <w:szCs w:val="24"/>
        </w:rPr>
        <w:t xml:space="preserve"> </w:t>
      </w:r>
      <w:r>
        <w:rPr>
          <w:sz w:val="24"/>
          <w:szCs w:val="24"/>
        </w:rPr>
        <w:t>и</w:t>
      </w:r>
      <w:r>
        <w:rPr>
          <w:spacing w:val="80"/>
          <w:sz w:val="24"/>
          <w:szCs w:val="24"/>
        </w:rPr>
        <w:t xml:space="preserve"> </w:t>
      </w:r>
      <w:r>
        <w:rPr>
          <w:sz w:val="24"/>
          <w:szCs w:val="24"/>
        </w:rPr>
        <w:t>способы</w:t>
      </w:r>
      <w:r>
        <w:rPr>
          <w:spacing w:val="80"/>
          <w:sz w:val="24"/>
          <w:szCs w:val="24"/>
        </w:rPr>
        <w:t xml:space="preserve"> </w:t>
      </w:r>
      <w:r>
        <w:rPr>
          <w:sz w:val="24"/>
          <w:szCs w:val="24"/>
        </w:rPr>
        <w:t>эффективного</w:t>
      </w:r>
      <w:r>
        <w:rPr>
          <w:spacing w:val="80"/>
          <w:sz w:val="24"/>
          <w:szCs w:val="24"/>
        </w:rPr>
        <w:t xml:space="preserve"> </w:t>
      </w:r>
      <w:r>
        <w:rPr>
          <w:sz w:val="24"/>
          <w:szCs w:val="24"/>
        </w:rPr>
        <w:t>сотрудничества</w:t>
      </w:r>
      <w:r>
        <w:rPr>
          <w:spacing w:val="80"/>
          <w:w w:val="150"/>
          <w:sz w:val="24"/>
          <w:szCs w:val="24"/>
        </w:rPr>
        <w:t xml:space="preserve"> </w:t>
      </w:r>
      <w:r>
        <w:rPr>
          <w:sz w:val="24"/>
          <w:szCs w:val="24"/>
        </w:rPr>
        <w:t>МБОУ</w:t>
      </w:r>
      <w:r>
        <w:rPr>
          <w:spacing w:val="80"/>
          <w:w w:val="150"/>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xml:space="preserve"> и семей учащихся и воспитанников;</w:t>
      </w:r>
    </w:p>
    <w:p w14:paraId="3D7B2318">
      <w:pPr>
        <w:pStyle w:val="9"/>
        <w:numPr>
          <w:ilvl w:val="1"/>
          <w:numId w:val="1"/>
        </w:numPr>
        <w:tabs>
          <w:tab w:val="left" w:pos="1397"/>
        </w:tabs>
        <w:spacing w:before="0" w:after="0" w:line="240" w:lineRule="auto"/>
        <w:ind w:left="1397" w:right="0" w:hanging="359"/>
        <w:jc w:val="left"/>
        <w:rPr>
          <w:sz w:val="24"/>
          <w:szCs w:val="24"/>
        </w:rPr>
      </w:pPr>
      <w:r>
        <w:rPr>
          <w:sz w:val="24"/>
          <w:szCs w:val="24"/>
        </w:rPr>
        <w:t>подводит</w:t>
      </w:r>
      <w:r>
        <w:rPr>
          <w:spacing w:val="-11"/>
          <w:sz w:val="24"/>
          <w:szCs w:val="24"/>
        </w:rPr>
        <w:t xml:space="preserve"> </w:t>
      </w:r>
      <w:r>
        <w:rPr>
          <w:sz w:val="24"/>
          <w:szCs w:val="24"/>
        </w:rPr>
        <w:t>итоги</w:t>
      </w:r>
      <w:r>
        <w:rPr>
          <w:spacing w:val="-7"/>
          <w:sz w:val="24"/>
          <w:szCs w:val="24"/>
        </w:rPr>
        <w:t xml:space="preserve"> </w:t>
      </w:r>
      <w:r>
        <w:rPr>
          <w:sz w:val="24"/>
          <w:szCs w:val="24"/>
        </w:rPr>
        <w:t>работы</w:t>
      </w:r>
      <w:r>
        <w:rPr>
          <w:spacing w:val="-9"/>
          <w:sz w:val="24"/>
          <w:szCs w:val="24"/>
        </w:rPr>
        <w:t xml:space="preserve"> </w:t>
      </w:r>
      <w:r>
        <w:rPr>
          <w:sz w:val="24"/>
          <w:szCs w:val="24"/>
        </w:rPr>
        <w:t>за</w:t>
      </w:r>
      <w:r>
        <w:rPr>
          <w:spacing w:val="-10"/>
          <w:sz w:val="24"/>
          <w:szCs w:val="24"/>
        </w:rPr>
        <w:t xml:space="preserve"> </w:t>
      </w:r>
      <w:r>
        <w:rPr>
          <w:sz w:val="24"/>
          <w:szCs w:val="24"/>
        </w:rPr>
        <w:t>определенный</w:t>
      </w:r>
      <w:r>
        <w:rPr>
          <w:spacing w:val="-7"/>
          <w:sz w:val="24"/>
          <w:szCs w:val="24"/>
        </w:rPr>
        <w:t xml:space="preserve"> </w:t>
      </w:r>
      <w:r>
        <w:rPr>
          <w:spacing w:val="-2"/>
          <w:sz w:val="24"/>
          <w:szCs w:val="24"/>
        </w:rPr>
        <w:t>период;</w:t>
      </w:r>
    </w:p>
    <w:p w14:paraId="18312CFA">
      <w:pPr>
        <w:pStyle w:val="9"/>
        <w:numPr>
          <w:ilvl w:val="1"/>
          <w:numId w:val="1"/>
        </w:numPr>
        <w:tabs>
          <w:tab w:val="left" w:pos="1397"/>
        </w:tabs>
        <w:spacing w:before="0" w:after="0" w:line="240" w:lineRule="auto"/>
        <w:ind w:left="1397" w:right="0" w:hanging="359"/>
        <w:jc w:val="left"/>
        <w:rPr>
          <w:sz w:val="24"/>
          <w:szCs w:val="24"/>
        </w:rPr>
      </w:pPr>
      <w:r>
        <w:rPr>
          <w:spacing w:val="-2"/>
          <w:sz w:val="24"/>
          <w:szCs w:val="24"/>
        </w:rPr>
        <w:t>рассматривает</w:t>
      </w:r>
      <w:r>
        <w:rPr>
          <w:spacing w:val="8"/>
          <w:sz w:val="24"/>
          <w:szCs w:val="24"/>
        </w:rPr>
        <w:t xml:space="preserve"> </w:t>
      </w:r>
      <w:r>
        <w:rPr>
          <w:spacing w:val="-2"/>
          <w:sz w:val="24"/>
          <w:szCs w:val="24"/>
        </w:rPr>
        <w:t>актуальные</w:t>
      </w:r>
      <w:r>
        <w:rPr>
          <w:spacing w:val="8"/>
          <w:sz w:val="24"/>
          <w:szCs w:val="24"/>
        </w:rPr>
        <w:t xml:space="preserve"> </w:t>
      </w:r>
      <w:r>
        <w:rPr>
          <w:spacing w:val="-2"/>
          <w:sz w:val="24"/>
          <w:szCs w:val="24"/>
        </w:rPr>
        <w:t>педагогические</w:t>
      </w:r>
      <w:r>
        <w:rPr>
          <w:spacing w:val="7"/>
          <w:sz w:val="24"/>
          <w:szCs w:val="24"/>
        </w:rPr>
        <w:t xml:space="preserve"> </w:t>
      </w:r>
      <w:r>
        <w:rPr>
          <w:spacing w:val="-2"/>
          <w:sz w:val="24"/>
          <w:szCs w:val="24"/>
        </w:rPr>
        <w:t>проблемы;</w:t>
      </w:r>
    </w:p>
    <w:p w14:paraId="054C0226">
      <w:pPr>
        <w:pStyle w:val="9"/>
        <w:numPr>
          <w:ilvl w:val="1"/>
          <w:numId w:val="1"/>
        </w:numPr>
        <w:tabs>
          <w:tab w:val="left" w:pos="1397"/>
        </w:tabs>
        <w:spacing w:before="0" w:after="0" w:line="240" w:lineRule="auto"/>
        <w:ind w:left="1397" w:right="0" w:hanging="359"/>
        <w:jc w:val="left"/>
        <w:rPr>
          <w:sz w:val="24"/>
          <w:szCs w:val="24"/>
        </w:rPr>
      </w:pPr>
      <w:r>
        <w:rPr>
          <w:sz w:val="24"/>
          <w:szCs w:val="24"/>
        </w:rPr>
        <w:t>выбирает</w:t>
      </w:r>
      <w:r>
        <w:rPr>
          <w:spacing w:val="-15"/>
          <w:sz w:val="24"/>
          <w:szCs w:val="24"/>
        </w:rPr>
        <w:t xml:space="preserve"> </w:t>
      </w:r>
      <w:r>
        <w:rPr>
          <w:sz w:val="24"/>
          <w:szCs w:val="24"/>
        </w:rPr>
        <w:t>членов</w:t>
      </w:r>
      <w:r>
        <w:rPr>
          <w:spacing w:val="-15"/>
          <w:sz w:val="24"/>
          <w:szCs w:val="24"/>
        </w:rPr>
        <w:t xml:space="preserve"> </w:t>
      </w:r>
      <w:r>
        <w:rPr>
          <w:sz w:val="24"/>
          <w:szCs w:val="24"/>
        </w:rPr>
        <w:t>родительского</w:t>
      </w:r>
      <w:r>
        <w:rPr>
          <w:spacing w:val="-14"/>
          <w:sz w:val="24"/>
          <w:szCs w:val="24"/>
        </w:rPr>
        <w:t xml:space="preserve"> </w:t>
      </w:r>
      <w:r>
        <w:rPr>
          <w:sz w:val="24"/>
          <w:szCs w:val="24"/>
        </w:rPr>
        <w:t>комитета</w:t>
      </w:r>
      <w:r>
        <w:rPr>
          <w:spacing w:val="-15"/>
          <w:sz w:val="24"/>
          <w:szCs w:val="24"/>
        </w:rPr>
        <w:t xml:space="preserve"> </w:t>
      </w:r>
      <w:r>
        <w:rPr>
          <w:sz w:val="24"/>
          <w:szCs w:val="24"/>
        </w:rPr>
        <w:t>МБОУ</w:t>
      </w:r>
      <w:r>
        <w:rPr>
          <w:spacing w:val="-10"/>
          <w:sz w:val="24"/>
          <w:szCs w:val="24"/>
        </w:rPr>
        <w:t xml:space="preserve"> </w:t>
      </w:r>
      <w:r>
        <w:rPr>
          <w:sz w:val="24"/>
          <w:szCs w:val="24"/>
        </w:rPr>
        <w:t>«НОШ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pacing w:val="-2"/>
          <w:sz w:val="24"/>
          <w:szCs w:val="24"/>
        </w:rPr>
        <w:t>.</w:t>
      </w:r>
    </w:p>
    <w:p w14:paraId="0D52131C">
      <w:pPr>
        <w:pStyle w:val="7"/>
        <w:ind w:left="112" w:firstLine="566"/>
        <w:jc w:val="left"/>
        <w:rPr>
          <w:sz w:val="24"/>
          <w:szCs w:val="24"/>
        </w:rPr>
      </w:pPr>
      <w:r>
        <w:rPr>
          <w:sz w:val="24"/>
          <w:szCs w:val="24"/>
        </w:rPr>
        <w:t>Решение</w:t>
      </w:r>
      <w:r>
        <w:rPr>
          <w:spacing w:val="80"/>
          <w:sz w:val="24"/>
          <w:szCs w:val="24"/>
        </w:rPr>
        <w:t xml:space="preserve"> </w:t>
      </w:r>
      <w:r>
        <w:rPr>
          <w:sz w:val="24"/>
          <w:szCs w:val="24"/>
        </w:rPr>
        <w:t>Родительского</w:t>
      </w:r>
      <w:r>
        <w:rPr>
          <w:spacing w:val="80"/>
          <w:sz w:val="24"/>
          <w:szCs w:val="24"/>
        </w:rPr>
        <w:t xml:space="preserve"> </w:t>
      </w:r>
      <w:r>
        <w:rPr>
          <w:sz w:val="24"/>
          <w:szCs w:val="24"/>
        </w:rPr>
        <w:t>собрания</w:t>
      </w:r>
      <w:r>
        <w:rPr>
          <w:spacing w:val="80"/>
          <w:sz w:val="24"/>
          <w:szCs w:val="24"/>
        </w:rPr>
        <w:t xml:space="preserve"> </w:t>
      </w:r>
      <w:r>
        <w:rPr>
          <w:sz w:val="24"/>
          <w:szCs w:val="24"/>
        </w:rPr>
        <w:t>принимается</w:t>
      </w:r>
      <w:r>
        <w:rPr>
          <w:spacing w:val="80"/>
          <w:sz w:val="24"/>
          <w:szCs w:val="24"/>
        </w:rPr>
        <w:t xml:space="preserve"> </w:t>
      </w:r>
      <w:r>
        <w:rPr>
          <w:sz w:val="24"/>
          <w:szCs w:val="24"/>
        </w:rPr>
        <w:t>простым</w:t>
      </w:r>
      <w:r>
        <w:rPr>
          <w:spacing w:val="80"/>
          <w:sz w:val="24"/>
          <w:szCs w:val="24"/>
        </w:rPr>
        <w:t xml:space="preserve"> </w:t>
      </w:r>
      <w:r>
        <w:rPr>
          <w:sz w:val="24"/>
          <w:szCs w:val="24"/>
        </w:rPr>
        <w:t>большинством</w:t>
      </w:r>
      <w:r>
        <w:rPr>
          <w:spacing w:val="80"/>
          <w:sz w:val="24"/>
          <w:szCs w:val="24"/>
        </w:rPr>
        <w:t xml:space="preserve"> </w:t>
      </w:r>
      <w:r>
        <w:rPr>
          <w:sz w:val="24"/>
          <w:szCs w:val="24"/>
        </w:rPr>
        <w:t>голосов</w:t>
      </w:r>
      <w:r>
        <w:rPr>
          <w:spacing w:val="80"/>
          <w:sz w:val="24"/>
          <w:szCs w:val="24"/>
        </w:rPr>
        <w:t xml:space="preserve"> </w:t>
      </w:r>
      <w:r>
        <w:rPr>
          <w:sz w:val="24"/>
          <w:szCs w:val="24"/>
        </w:rPr>
        <w:t>путем</w:t>
      </w:r>
      <w:r>
        <w:rPr>
          <w:spacing w:val="80"/>
          <w:sz w:val="24"/>
          <w:szCs w:val="24"/>
        </w:rPr>
        <w:t xml:space="preserve"> </w:t>
      </w:r>
      <w:r>
        <w:rPr>
          <w:sz w:val="24"/>
          <w:szCs w:val="24"/>
        </w:rPr>
        <w:t>открытого</w:t>
      </w:r>
      <w:r>
        <w:rPr>
          <w:spacing w:val="40"/>
          <w:sz w:val="24"/>
          <w:szCs w:val="24"/>
        </w:rPr>
        <w:t xml:space="preserve"> </w:t>
      </w:r>
      <w:r>
        <w:rPr>
          <w:sz w:val="24"/>
          <w:szCs w:val="24"/>
        </w:rPr>
        <w:t>голосования.</w:t>
      </w:r>
    </w:p>
    <w:p w14:paraId="69D1F186">
      <w:pPr>
        <w:pStyle w:val="2"/>
        <w:spacing w:before="279"/>
        <w:ind w:left="566" w:right="1"/>
      </w:pPr>
      <w:r>
        <w:t>Общешкольный</w:t>
      </w:r>
      <w:r>
        <w:rPr>
          <w:b w:val="0"/>
          <w:spacing w:val="-9"/>
        </w:rPr>
        <w:t xml:space="preserve"> </w:t>
      </w:r>
      <w:r>
        <w:t>родительский</w:t>
      </w:r>
      <w:r>
        <w:rPr>
          <w:b w:val="0"/>
          <w:spacing w:val="-8"/>
        </w:rPr>
        <w:t xml:space="preserve"> </w:t>
      </w:r>
      <w:r>
        <w:rPr>
          <w:spacing w:val="-2"/>
        </w:rPr>
        <w:t>комитет</w:t>
      </w:r>
    </w:p>
    <w:p w14:paraId="70B60067">
      <w:pPr>
        <w:pStyle w:val="7"/>
        <w:spacing w:before="270"/>
        <w:ind w:left="112" w:right="108" w:firstLine="566"/>
      </w:pPr>
      <w:r>
        <w:t>Родительский комитет состоит из представителей родителей (законных представителей) учащихся от каждого класса МБОУ «НОШ</w:t>
      </w:r>
      <w:r>
        <w:rPr>
          <w:rFonts w:hint="default"/>
          <w:lang w:val="ru-RU"/>
        </w:rPr>
        <w:t xml:space="preserve"> №5</w:t>
      </w:r>
      <w:r>
        <w:t>»</w:t>
      </w:r>
      <w:r>
        <w:rPr>
          <w:rFonts w:hint="default"/>
          <w:lang w:val="ru-RU"/>
        </w:rPr>
        <w:t xml:space="preserve"> г.Нурлат РТ</w:t>
      </w:r>
      <w:r>
        <w:t>. Возглавляет родительский комитет председатель, избираемый из числа его членов путем открытого голосования простым большинством голосов.</w:t>
      </w:r>
    </w:p>
    <w:p w14:paraId="6200DE1C">
      <w:pPr>
        <w:pStyle w:val="7"/>
        <w:spacing w:before="5"/>
        <w:ind w:left="0" w:firstLine="0"/>
        <w:jc w:val="left"/>
      </w:pPr>
    </w:p>
    <w:p w14:paraId="4D7A23A2">
      <w:pPr>
        <w:pStyle w:val="3"/>
        <w:jc w:val="both"/>
      </w:pPr>
      <w:r>
        <w:rPr>
          <w:spacing w:val="-2"/>
        </w:rPr>
        <w:t>Компетенция</w:t>
      </w:r>
      <w:r>
        <w:rPr>
          <w:b w:val="0"/>
          <w:spacing w:val="4"/>
        </w:rPr>
        <w:t xml:space="preserve"> </w:t>
      </w:r>
      <w:r>
        <w:rPr>
          <w:spacing w:val="-2"/>
        </w:rPr>
        <w:t>родительского</w:t>
      </w:r>
      <w:r>
        <w:rPr>
          <w:b w:val="0"/>
          <w:spacing w:val="7"/>
        </w:rPr>
        <w:t xml:space="preserve"> </w:t>
      </w:r>
      <w:r>
        <w:rPr>
          <w:spacing w:val="-2"/>
        </w:rPr>
        <w:t>комитета</w:t>
      </w:r>
      <w:r>
        <w:rPr>
          <w:b w:val="0"/>
          <w:spacing w:val="6"/>
        </w:rPr>
        <w:t xml:space="preserve"> </w:t>
      </w:r>
      <w:r>
        <w:rPr>
          <w:spacing w:val="-2"/>
        </w:rPr>
        <w:t>МБОУ</w:t>
      </w:r>
      <w:r>
        <w:rPr>
          <w:b w:val="0"/>
          <w:spacing w:val="5"/>
        </w:rPr>
        <w:t xml:space="preserve"> </w:t>
      </w:r>
      <w:r>
        <w:t>«НОШ</w:t>
      </w:r>
      <w:r>
        <w:rPr>
          <w:rFonts w:hint="default"/>
          <w:lang w:val="ru-RU"/>
        </w:rPr>
        <w:t xml:space="preserve"> №5</w:t>
      </w:r>
      <w:r>
        <w:t>»</w:t>
      </w:r>
      <w:r>
        <w:rPr>
          <w:rFonts w:hint="default"/>
          <w:lang w:val="ru-RU"/>
        </w:rPr>
        <w:t xml:space="preserve"> г.Нурлат РТ</w:t>
      </w:r>
      <w:r>
        <w:rPr>
          <w:spacing w:val="-2"/>
        </w:rPr>
        <w:t>:</w:t>
      </w:r>
    </w:p>
    <w:p w14:paraId="07688F8F">
      <w:pPr>
        <w:pStyle w:val="9"/>
        <w:numPr>
          <w:ilvl w:val="1"/>
          <w:numId w:val="1"/>
        </w:numPr>
        <w:tabs>
          <w:tab w:val="left" w:pos="1397"/>
        </w:tabs>
        <w:spacing w:before="0" w:after="0" w:line="274" w:lineRule="exact"/>
        <w:ind w:left="1397" w:right="0" w:hanging="359"/>
        <w:jc w:val="both"/>
        <w:rPr>
          <w:sz w:val="24"/>
        </w:rPr>
      </w:pPr>
      <w:r>
        <w:rPr>
          <w:sz w:val="24"/>
        </w:rPr>
        <w:t>защита</w:t>
      </w:r>
      <w:r>
        <w:rPr>
          <w:spacing w:val="-10"/>
          <w:sz w:val="24"/>
        </w:rPr>
        <w:t xml:space="preserve"> </w:t>
      </w:r>
      <w:r>
        <w:rPr>
          <w:sz w:val="24"/>
        </w:rPr>
        <w:t>прав</w:t>
      </w:r>
      <w:r>
        <w:rPr>
          <w:spacing w:val="-10"/>
          <w:sz w:val="24"/>
        </w:rPr>
        <w:t xml:space="preserve"> </w:t>
      </w:r>
      <w:r>
        <w:rPr>
          <w:sz w:val="24"/>
        </w:rPr>
        <w:t>и</w:t>
      </w:r>
      <w:r>
        <w:rPr>
          <w:spacing w:val="-9"/>
          <w:sz w:val="24"/>
        </w:rPr>
        <w:t xml:space="preserve"> </w:t>
      </w:r>
      <w:r>
        <w:rPr>
          <w:sz w:val="24"/>
        </w:rPr>
        <w:t>законных</w:t>
      </w:r>
      <w:r>
        <w:rPr>
          <w:spacing w:val="-7"/>
          <w:sz w:val="24"/>
        </w:rPr>
        <w:t xml:space="preserve"> </w:t>
      </w:r>
      <w:r>
        <w:rPr>
          <w:sz w:val="24"/>
        </w:rPr>
        <w:t>интересов</w:t>
      </w:r>
      <w:r>
        <w:rPr>
          <w:spacing w:val="-8"/>
          <w:sz w:val="24"/>
        </w:rPr>
        <w:t xml:space="preserve"> </w:t>
      </w:r>
      <w:r>
        <w:rPr>
          <w:sz w:val="24"/>
        </w:rPr>
        <w:t>учащихся</w:t>
      </w:r>
      <w:r>
        <w:rPr>
          <w:spacing w:val="-9"/>
          <w:sz w:val="24"/>
        </w:rPr>
        <w:t xml:space="preserve"> </w:t>
      </w:r>
      <w:r>
        <w:rPr>
          <w:sz w:val="24"/>
        </w:rPr>
        <w:t>их</w:t>
      </w:r>
      <w:r>
        <w:rPr>
          <w:spacing w:val="-8"/>
          <w:sz w:val="24"/>
        </w:rPr>
        <w:t xml:space="preserve"> </w:t>
      </w:r>
      <w:r>
        <w:rPr>
          <w:sz w:val="24"/>
        </w:rPr>
        <w:t>родителей</w:t>
      </w:r>
      <w:r>
        <w:rPr>
          <w:spacing w:val="-8"/>
          <w:sz w:val="24"/>
        </w:rPr>
        <w:t xml:space="preserve"> </w:t>
      </w:r>
      <w:r>
        <w:rPr>
          <w:sz w:val="24"/>
        </w:rPr>
        <w:t>(законных</w:t>
      </w:r>
      <w:r>
        <w:rPr>
          <w:spacing w:val="-7"/>
          <w:sz w:val="24"/>
        </w:rPr>
        <w:t xml:space="preserve"> </w:t>
      </w:r>
      <w:r>
        <w:rPr>
          <w:spacing w:val="-2"/>
          <w:sz w:val="24"/>
        </w:rPr>
        <w:t>представителей);</w:t>
      </w:r>
    </w:p>
    <w:p w14:paraId="24326447">
      <w:pPr>
        <w:pStyle w:val="9"/>
        <w:numPr>
          <w:ilvl w:val="1"/>
          <w:numId w:val="1"/>
        </w:numPr>
        <w:tabs>
          <w:tab w:val="left" w:pos="1398"/>
        </w:tabs>
        <w:spacing w:before="0" w:after="0" w:line="240" w:lineRule="auto"/>
        <w:ind w:left="1398" w:right="110" w:hanging="360"/>
        <w:jc w:val="both"/>
        <w:rPr>
          <w:sz w:val="24"/>
        </w:rPr>
      </w:pPr>
      <w:r>
        <w:rPr>
          <w:sz w:val="24"/>
        </w:rPr>
        <w:t>изучение общественного мнения и потребностей родителей (законных представителей) в образовательных услугах;</w:t>
      </w:r>
    </w:p>
    <w:p w14:paraId="26C62740">
      <w:pPr>
        <w:pStyle w:val="9"/>
        <w:numPr>
          <w:ilvl w:val="1"/>
          <w:numId w:val="1"/>
        </w:numPr>
        <w:tabs>
          <w:tab w:val="left" w:pos="1398"/>
        </w:tabs>
        <w:spacing w:before="0" w:after="0" w:line="240" w:lineRule="auto"/>
        <w:ind w:left="1398" w:right="111" w:hanging="360"/>
        <w:jc w:val="both"/>
        <w:rPr>
          <w:sz w:val="24"/>
        </w:rPr>
      </w:pPr>
      <w:r>
        <w:rPr>
          <w:sz w:val="24"/>
        </w:rPr>
        <w:t>принятие участия в организации и проведении мероприятий, не предусмотренных учебным планом (вечеров отдыха, дискотек, туристических походов и т.п.);</w:t>
      </w:r>
    </w:p>
    <w:p w14:paraId="5AC98187">
      <w:pPr>
        <w:pStyle w:val="9"/>
        <w:numPr>
          <w:ilvl w:val="1"/>
          <w:numId w:val="1"/>
        </w:numPr>
        <w:tabs>
          <w:tab w:val="left" w:pos="1398"/>
        </w:tabs>
        <w:spacing w:before="0" w:after="0" w:line="240" w:lineRule="auto"/>
        <w:ind w:left="1398" w:right="110" w:hanging="360"/>
        <w:jc w:val="both"/>
        <w:rPr>
          <w:sz w:val="24"/>
        </w:rPr>
      </w:pPr>
      <w:r>
        <w:rPr>
          <w:sz w:val="24"/>
        </w:rPr>
        <w:t xml:space="preserve">утверждение списков социально не </w:t>
      </w:r>
      <w:r>
        <w:rPr>
          <w:sz w:val="24"/>
          <w:lang w:val="ru-RU"/>
        </w:rPr>
        <w:t>зачищенных</w:t>
      </w:r>
      <w:r>
        <w:rPr>
          <w:sz w:val="24"/>
        </w:rPr>
        <w:t xml:space="preserve"> детей,</w:t>
      </w:r>
      <w:r>
        <w:rPr>
          <w:spacing w:val="40"/>
          <w:sz w:val="24"/>
        </w:rPr>
        <w:t xml:space="preserve"> </w:t>
      </w:r>
      <w:r>
        <w:rPr>
          <w:sz w:val="24"/>
        </w:rPr>
        <w:t>нуждающихся в материальной помощи и в обеспечении бесплатным питанием;</w:t>
      </w:r>
    </w:p>
    <w:p w14:paraId="523CF03B">
      <w:pPr>
        <w:pStyle w:val="9"/>
        <w:numPr>
          <w:ilvl w:val="1"/>
          <w:numId w:val="1"/>
        </w:numPr>
        <w:tabs>
          <w:tab w:val="left" w:pos="1398"/>
        </w:tabs>
        <w:spacing w:before="0" w:after="0" w:line="240" w:lineRule="auto"/>
        <w:ind w:left="1398" w:right="111" w:hanging="360"/>
        <w:jc w:val="both"/>
        <w:rPr>
          <w:sz w:val="24"/>
        </w:rPr>
      </w:pPr>
      <w:r>
        <w:rPr>
          <w:sz w:val="24"/>
        </w:rPr>
        <w:t>формирование временных комиссий (или иных рабочих органов) по различным направлениям деятельности;</w:t>
      </w:r>
    </w:p>
    <w:p w14:paraId="42FC384C">
      <w:pPr>
        <w:pStyle w:val="9"/>
        <w:numPr>
          <w:ilvl w:val="1"/>
          <w:numId w:val="1"/>
        </w:numPr>
        <w:tabs>
          <w:tab w:val="left" w:pos="1398"/>
        </w:tabs>
        <w:spacing w:before="0" w:after="0" w:line="240" w:lineRule="auto"/>
        <w:ind w:left="1398" w:right="109" w:hanging="360"/>
        <w:jc w:val="both"/>
        <w:rPr>
          <w:sz w:val="24"/>
          <w:szCs w:val="24"/>
        </w:rPr>
      </w:pPr>
      <w:r>
        <w:rPr>
          <w:sz w:val="24"/>
        </w:rPr>
        <w:t xml:space="preserve">согласование проектов локальных нормативных актов </w:t>
      </w:r>
      <w:r>
        <w:rPr>
          <w:sz w:val="24"/>
          <w:szCs w:val="24"/>
        </w:rPr>
        <w:t>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 затрагивающих права и законные интересы учащихся, а также их родителей (законных представителей);</w:t>
      </w:r>
    </w:p>
    <w:p w14:paraId="33CBDBC1">
      <w:pPr>
        <w:pStyle w:val="9"/>
        <w:numPr>
          <w:ilvl w:val="1"/>
          <w:numId w:val="1"/>
        </w:numPr>
        <w:tabs>
          <w:tab w:val="left" w:pos="1363"/>
          <w:tab w:val="left" w:pos="1398"/>
        </w:tabs>
        <w:spacing w:before="0" w:after="0" w:line="240" w:lineRule="auto"/>
        <w:ind w:left="1398" w:right="110" w:hanging="360"/>
        <w:jc w:val="both"/>
        <w:rPr>
          <w:sz w:val="24"/>
          <w:szCs w:val="24"/>
        </w:rPr>
      </w:pPr>
      <w:r>
        <w:rPr>
          <w:sz w:val="24"/>
          <w:szCs w:val="24"/>
        </w:rPr>
        <w:t>выборы членов комиссии по урегулированию споров между участниками образовательных отношений</w:t>
      </w:r>
      <w:r>
        <w:rPr>
          <w:spacing w:val="40"/>
          <w:sz w:val="24"/>
          <w:szCs w:val="24"/>
        </w:rPr>
        <w:t xml:space="preserve"> </w:t>
      </w:r>
      <w:r>
        <w:rPr>
          <w:sz w:val="24"/>
          <w:szCs w:val="24"/>
        </w:rPr>
        <w:t>от родителей (законных представителей) учащихся</w:t>
      </w:r>
      <w:r>
        <w:rPr>
          <w:spacing w:val="40"/>
          <w:sz w:val="24"/>
          <w:szCs w:val="24"/>
        </w:rPr>
        <w:t xml:space="preserve"> </w:t>
      </w:r>
      <w:r>
        <w:rPr>
          <w:sz w:val="24"/>
          <w:szCs w:val="24"/>
        </w:rPr>
        <w:t>МБОУ «НОШ</w:t>
      </w:r>
      <w:r>
        <w:rPr>
          <w:rFonts w:hint="default"/>
          <w:sz w:val="24"/>
          <w:szCs w:val="24"/>
          <w:lang w:val="ru-RU"/>
        </w:rPr>
        <w:t xml:space="preserve"> №5</w:t>
      </w:r>
      <w:r>
        <w:rPr>
          <w:sz w:val="24"/>
          <w:szCs w:val="24"/>
        </w:rPr>
        <w:t>»</w:t>
      </w:r>
      <w:r>
        <w:rPr>
          <w:rFonts w:hint="default"/>
          <w:sz w:val="24"/>
          <w:szCs w:val="24"/>
          <w:lang w:val="ru-RU"/>
        </w:rPr>
        <w:t xml:space="preserve"> г.Нурлат РТ</w:t>
      </w:r>
      <w:r>
        <w:rPr>
          <w:sz w:val="24"/>
          <w:szCs w:val="24"/>
        </w:rPr>
        <w:t>.</w:t>
      </w:r>
    </w:p>
    <w:p w14:paraId="3956896B">
      <w:pPr>
        <w:pStyle w:val="7"/>
        <w:ind w:left="111" w:right="109" w:firstLine="566"/>
        <w:rPr>
          <w:sz w:val="24"/>
          <w:szCs w:val="24"/>
        </w:rPr>
      </w:pPr>
      <w:r>
        <w:rPr>
          <w:sz w:val="24"/>
          <w:szCs w:val="24"/>
        </w:rPr>
        <w:t>Заседания</w:t>
      </w:r>
      <w:r>
        <w:rPr>
          <w:spacing w:val="40"/>
          <w:sz w:val="24"/>
          <w:szCs w:val="24"/>
        </w:rPr>
        <w:t xml:space="preserve"> </w:t>
      </w:r>
      <w:r>
        <w:rPr>
          <w:sz w:val="24"/>
          <w:szCs w:val="24"/>
        </w:rPr>
        <w:t>родительского</w:t>
      </w:r>
      <w:r>
        <w:rPr>
          <w:spacing w:val="40"/>
          <w:sz w:val="24"/>
          <w:szCs w:val="24"/>
        </w:rPr>
        <w:t xml:space="preserve"> </w:t>
      </w:r>
      <w:r>
        <w:rPr>
          <w:sz w:val="24"/>
          <w:szCs w:val="24"/>
        </w:rPr>
        <w:t>комитета</w:t>
      </w:r>
      <w:r>
        <w:rPr>
          <w:spacing w:val="40"/>
          <w:sz w:val="24"/>
          <w:szCs w:val="24"/>
        </w:rPr>
        <w:t xml:space="preserve"> </w:t>
      </w:r>
      <w:r>
        <w:rPr>
          <w:sz w:val="24"/>
          <w:szCs w:val="24"/>
        </w:rPr>
        <w:t>проводятся</w:t>
      </w:r>
      <w:r>
        <w:rPr>
          <w:spacing w:val="40"/>
          <w:sz w:val="24"/>
          <w:szCs w:val="24"/>
        </w:rPr>
        <w:t xml:space="preserve"> </w:t>
      </w:r>
      <w:r>
        <w:rPr>
          <w:sz w:val="24"/>
          <w:szCs w:val="24"/>
        </w:rPr>
        <w:t>по мере необходимости. Обязанности по организации и проведению</w:t>
      </w:r>
      <w:r>
        <w:rPr>
          <w:spacing w:val="40"/>
          <w:sz w:val="24"/>
          <w:szCs w:val="24"/>
        </w:rPr>
        <w:t xml:space="preserve"> </w:t>
      </w:r>
      <w:r>
        <w:rPr>
          <w:sz w:val="24"/>
          <w:szCs w:val="24"/>
        </w:rPr>
        <w:t>заседания родительского</w:t>
      </w:r>
      <w:r>
        <w:rPr>
          <w:spacing w:val="40"/>
          <w:sz w:val="24"/>
          <w:szCs w:val="24"/>
        </w:rPr>
        <w:t xml:space="preserve"> </w:t>
      </w:r>
      <w:r>
        <w:rPr>
          <w:sz w:val="24"/>
          <w:szCs w:val="24"/>
        </w:rPr>
        <w:t>комитета возлагаются</w:t>
      </w:r>
      <w:r>
        <w:rPr>
          <w:spacing w:val="40"/>
          <w:sz w:val="24"/>
          <w:szCs w:val="24"/>
        </w:rPr>
        <w:t xml:space="preserve"> </w:t>
      </w:r>
      <w:r>
        <w:rPr>
          <w:sz w:val="24"/>
          <w:szCs w:val="24"/>
        </w:rPr>
        <w:t>на его</w:t>
      </w:r>
      <w:r>
        <w:rPr>
          <w:spacing w:val="40"/>
          <w:sz w:val="24"/>
          <w:szCs w:val="24"/>
        </w:rPr>
        <w:t xml:space="preserve"> </w:t>
      </w:r>
      <w:r>
        <w:rPr>
          <w:sz w:val="24"/>
          <w:szCs w:val="24"/>
        </w:rPr>
        <w:t>председателя. Решения</w:t>
      </w:r>
      <w:r>
        <w:rPr>
          <w:spacing w:val="40"/>
          <w:sz w:val="24"/>
          <w:szCs w:val="24"/>
        </w:rPr>
        <w:t xml:space="preserve"> </w:t>
      </w:r>
      <w:r>
        <w:rPr>
          <w:sz w:val="24"/>
          <w:szCs w:val="24"/>
        </w:rPr>
        <w:t>родительского</w:t>
      </w:r>
      <w:r>
        <w:rPr>
          <w:spacing w:val="40"/>
          <w:sz w:val="24"/>
          <w:szCs w:val="24"/>
        </w:rPr>
        <w:t xml:space="preserve"> </w:t>
      </w:r>
      <w:r>
        <w:rPr>
          <w:sz w:val="24"/>
          <w:szCs w:val="24"/>
        </w:rPr>
        <w:t>комитета</w:t>
      </w:r>
      <w:r>
        <w:rPr>
          <w:spacing w:val="-3"/>
          <w:sz w:val="24"/>
          <w:szCs w:val="24"/>
        </w:rPr>
        <w:t xml:space="preserve"> </w:t>
      </w:r>
      <w:r>
        <w:rPr>
          <w:sz w:val="24"/>
          <w:szCs w:val="24"/>
        </w:rPr>
        <w:t>принимаются</w:t>
      </w:r>
      <w:r>
        <w:rPr>
          <w:spacing w:val="-2"/>
          <w:sz w:val="24"/>
          <w:szCs w:val="24"/>
        </w:rPr>
        <w:t xml:space="preserve"> </w:t>
      </w:r>
      <w:r>
        <w:rPr>
          <w:sz w:val="24"/>
          <w:szCs w:val="24"/>
        </w:rPr>
        <w:t>простым</w:t>
      </w:r>
      <w:r>
        <w:rPr>
          <w:spacing w:val="-3"/>
          <w:sz w:val="24"/>
          <w:szCs w:val="24"/>
        </w:rPr>
        <w:t xml:space="preserve"> </w:t>
      </w:r>
      <w:r>
        <w:rPr>
          <w:sz w:val="24"/>
          <w:szCs w:val="24"/>
        </w:rPr>
        <w:t>большинством голосов</w:t>
      </w:r>
      <w:r>
        <w:rPr>
          <w:spacing w:val="-3"/>
          <w:sz w:val="24"/>
          <w:szCs w:val="24"/>
        </w:rPr>
        <w:t xml:space="preserve"> </w:t>
      </w:r>
      <w:r>
        <w:rPr>
          <w:sz w:val="24"/>
          <w:szCs w:val="24"/>
        </w:rPr>
        <w:t>путем</w:t>
      </w:r>
      <w:r>
        <w:rPr>
          <w:spacing w:val="40"/>
          <w:sz w:val="24"/>
          <w:szCs w:val="24"/>
        </w:rPr>
        <w:t xml:space="preserve"> </w:t>
      </w:r>
      <w:r>
        <w:rPr>
          <w:sz w:val="24"/>
          <w:szCs w:val="24"/>
        </w:rPr>
        <w:t xml:space="preserve">открытого </w:t>
      </w:r>
      <w:r>
        <w:rPr>
          <w:spacing w:val="-2"/>
          <w:sz w:val="24"/>
          <w:szCs w:val="24"/>
        </w:rPr>
        <w:t>голосования.</w:t>
      </w:r>
    </w:p>
    <w:p w14:paraId="37855421">
      <w:pPr>
        <w:pStyle w:val="7"/>
        <w:ind w:left="111" w:right="110" w:firstLine="566"/>
        <w:rPr>
          <w:sz w:val="24"/>
          <w:szCs w:val="24"/>
        </w:rPr>
      </w:pPr>
      <w:r>
        <w:rPr>
          <w:sz w:val="24"/>
          <w:szCs w:val="24"/>
        </w:rPr>
        <w:t>Срок полномочий родительского</w:t>
      </w:r>
      <w:r>
        <w:rPr>
          <w:spacing w:val="40"/>
          <w:sz w:val="24"/>
          <w:szCs w:val="24"/>
        </w:rPr>
        <w:t xml:space="preserve"> </w:t>
      </w:r>
      <w:r>
        <w:rPr>
          <w:sz w:val="24"/>
          <w:szCs w:val="24"/>
        </w:rPr>
        <w:t>комитета</w:t>
      </w:r>
      <w:r>
        <w:rPr>
          <w:spacing w:val="40"/>
          <w:sz w:val="24"/>
          <w:szCs w:val="24"/>
        </w:rPr>
        <w:t xml:space="preserve"> </w:t>
      </w:r>
      <w:r>
        <w:rPr>
          <w:sz w:val="24"/>
          <w:szCs w:val="24"/>
        </w:rPr>
        <w:t>составляет 1 год. Одно и то же лицо может быть членом родительского</w:t>
      </w:r>
      <w:r>
        <w:rPr>
          <w:spacing w:val="40"/>
          <w:sz w:val="24"/>
          <w:szCs w:val="24"/>
        </w:rPr>
        <w:t xml:space="preserve"> </w:t>
      </w:r>
      <w:r>
        <w:rPr>
          <w:sz w:val="24"/>
          <w:szCs w:val="24"/>
        </w:rPr>
        <w:t>комитета</w:t>
      </w:r>
      <w:r>
        <w:rPr>
          <w:spacing w:val="40"/>
          <w:sz w:val="24"/>
          <w:szCs w:val="24"/>
        </w:rPr>
        <w:t xml:space="preserve"> </w:t>
      </w:r>
      <w:r>
        <w:rPr>
          <w:sz w:val="24"/>
          <w:szCs w:val="24"/>
        </w:rPr>
        <w:t>неограниченное число</w:t>
      </w:r>
      <w:bookmarkStart w:id="0" w:name="_GoBack"/>
      <w:bookmarkEnd w:id="0"/>
      <w:r>
        <w:rPr>
          <w:sz w:val="24"/>
          <w:szCs w:val="24"/>
        </w:rPr>
        <w:t xml:space="preserve"> раз.</w:t>
      </w:r>
    </w:p>
    <w:sectPr>
      <w:pgSz w:w="11900" w:h="16840"/>
      <w:pgMar w:top="640" w:right="600" w:bottom="280" w:left="7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1"/>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552" w:hanging="336"/>
      </w:pPr>
      <w:rPr>
        <w:rFonts w:hint="default" w:ascii="Wingdings" w:hAnsi="Wingdings" w:eastAsia="Wingdings" w:cs="Wingdings"/>
        <w:b w:val="0"/>
        <w:bCs w:val="0"/>
        <w:i w:val="0"/>
        <w:iCs w:val="0"/>
        <w:spacing w:val="0"/>
        <w:w w:val="99"/>
        <w:sz w:val="24"/>
        <w:szCs w:val="24"/>
        <w:lang w:val="ru-RU" w:eastAsia="en-US" w:bidi="ar-SA"/>
      </w:rPr>
    </w:lvl>
    <w:lvl w:ilvl="1" w:tentative="0">
      <w:start w:val="0"/>
      <w:numFmt w:val="bullet"/>
      <w:lvlText w:val="•"/>
      <w:lvlJc w:val="left"/>
      <w:pPr>
        <w:ind w:left="2460" w:hanging="336"/>
      </w:pPr>
      <w:rPr>
        <w:rFonts w:hint="default"/>
        <w:lang w:val="ru-RU" w:eastAsia="en-US" w:bidi="ar-SA"/>
      </w:rPr>
    </w:lvl>
    <w:lvl w:ilvl="2" w:tentative="0">
      <w:start w:val="0"/>
      <w:numFmt w:val="bullet"/>
      <w:lvlText w:val="•"/>
      <w:lvlJc w:val="left"/>
      <w:pPr>
        <w:ind w:left="3360" w:hanging="336"/>
      </w:pPr>
      <w:rPr>
        <w:rFonts w:hint="default"/>
        <w:lang w:val="ru-RU" w:eastAsia="en-US" w:bidi="ar-SA"/>
      </w:rPr>
    </w:lvl>
    <w:lvl w:ilvl="3" w:tentative="0">
      <w:start w:val="0"/>
      <w:numFmt w:val="bullet"/>
      <w:lvlText w:val="•"/>
      <w:lvlJc w:val="left"/>
      <w:pPr>
        <w:ind w:left="4260" w:hanging="336"/>
      </w:pPr>
      <w:rPr>
        <w:rFonts w:hint="default"/>
        <w:lang w:val="ru-RU" w:eastAsia="en-US" w:bidi="ar-SA"/>
      </w:rPr>
    </w:lvl>
    <w:lvl w:ilvl="4" w:tentative="0">
      <w:start w:val="0"/>
      <w:numFmt w:val="bullet"/>
      <w:lvlText w:val="•"/>
      <w:lvlJc w:val="left"/>
      <w:pPr>
        <w:ind w:left="5160" w:hanging="336"/>
      </w:pPr>
      <w:rPr>
        <w:rFonts w:hint="default"/>
        <w:lang w:val="ru-RU" w:eastAsia="en-US" w:bidi="ar-SA"/>
      </w:rPr>
    </w:lvl>
    <w:lvl w:ilvl="5" w:tentative="0">
      <w:start w:val="0"/>
      <w:numFmt w:val="bullet"/>
      <w:lvlText w:val="•"/>
      <w:lvlJc w:val="left"/>
      <w:pPr>
        <w:ind w:left="6060" w:hanging="336"/>
      </w:pPr>
      <w:rPr>
        <w:rFonts w:hint="default"/>
        <w:lang w:val="ru-RU" w:eastAsia="en-US" w:bidi="ar-SA"/>
      </w:rPr>
    </w:lvl>
    <w:lvl w:ilvl="6" w:tentative="0">
      <w:start w:val="0"/>
      <w:numFmt w:val="bullet"/>
      <w:lvlText w:val="•"/>
      <w:lvlJc w:val="left"/>
      <w:pPr>
        <w:ind w:left="6960" w:hanging="336"/>
      </w:pPr>
      <w:rPr>
        <w:rFonts w:hint="default"/>
        <w:lang w:val="ru-RU" w:eastAsia="en-US" w:bidi="ar-SA"/>
      </w:rPr>
    </w:lvl>
    <w:lvl w:ilvl="7" w:tentative="0">
      <w:start w:val="0"/>
      <w:numFmt w:val="bullet"/>
      <w:lvlText w:val="•"/>
      <w:lvlJc w:val="left"/>
      <w:pPr>
        <w:ind w:left="7860" w:hanging="336"/>
      </w:pPr>
      <w:rPr>
        <w:rFonts w:hint="default"/>
        <w:lang w:val="ru-RU" w:eastAsia="en-US" w:bidi="ar-SA"/>
      </w:rPr>
    </w:lvl>
    <w:lvl w:ilvl="8" w:tentative="0">
      <w:start w:val="0"/>
      <w:numFmt w:val="bullet"/>
      <w:lvlText w:val="•"/>
      <w:lvlJc w:val="left"/>
      <w:pPr>
        <w:ind w:left="8760" w:hanging="336"/>
      </w:pPr>
      <w:rPr>
        <w:rFonts w:hint="default"/>
        <w:lang w:val="ru-RU" w:eastAsia="en-US" w:bidi="ar-SA"/>
      </w:rPr>
    </w:lvl>
  </w:abstractNum>
  <w:abstractNum w:abstractNumId="1">
    <w:nsid w:val="0053208E"/>
    <w:multiLevelType w:val="multilevel"/>
    <w:tmpl w:val="0053208E"/>
    <w:lvl w:ilvl="0" w:tentative="0">
      <w:start w:val="0"/>
      <w:numFmt w:val="bullet"/>
      <w:lvlText w:val=""/>
      <w:lvlJc w:val="left"/>
      <w:pPr>
        <w:ind w:left="831" w:hanging="348"/>
      </w:pPr>
      <w:rPr>
        <w:rFonts w:hint="default" w:ascii="Wingdings" w:hAnsi="Wingdings" w:eastAsia="Wingdings" w:cs="Wingdings"/>
        <w:b w:val="0"/>
        <w:bCs w:val="0"/>
        <w:i w:val="0"/>
        <w:iCs w:val="0"/>
        <w:spacing w:val="0"/>
        <w:w w:val="99"/>
        <w:sz w:val="24"/>
        <w:szCs w:val="24"/>
        <w:lang w:val="ru-RU" w:eastAsia="en-US" w:bidi="ar-SA"/>
      </w:rPr>
    </w:lvl>
    <w:lvl w:ilvl="1" w:tentative="0">
      <w:start w:val="0"/>
      <w:numFmt w:val="bullet"/>
      <w:lvlText w:val=""/>
      <w:lvlJc w:val="left"/>
      <w:pPr>
        <w:ind w:left="1398" w:hanging="207"/>
      </w:pPr>
      <w:rPr>
        <w:rFonts w:hint="default" w:ascii="Wingdings" w:hAnsi="Wingdings" w:eastAsia="Wingdings" w:cs="Wingdings"/>
        <w:b w:val="0"/>
        <w:bCs w:val="0"/>
        <w:i w:val="0"/>
        <w:iCs w:val="0"/>
        <w:spacing w:val="17"/>
        <w:w w:val="96"/>
        <w:sz w:val="22"/>
        <w:szCs w:val="22"/>
        <w:lang w:val="ru-RU" w:eastAsia="en-US" w:bidi="ar-SA"/>
      </w:rPr>
    </w:lvl>
    <w:lvl w:ilvl="2" w:tentative="0">
      <w:start w:val="0"/>
      <w:numFmt w:val="bullet"/>
      <w:lvlText w:val="•"/>
      <w:lvlJc w:val="left"/>
      <w:pPr>
        <w:ind w:left="2417" w:hanging="207"/>
      </w:pPr>
      <w:rPr>
        <w:rFonts w:hint="default"/>
        <w:lang w:val="ru-RU" w:eastAsia="en-US" w:bidi="ar-SA"/>
      </w:rPr>
    </w:lvl>
    <w:lvl w:ilvl="3" w:tentative="0">
      <w:start w:val="0"/>
      <w:numFmt w:val="bullet"/>
      <w:lvlText w:val="•"/>
      <w:lvlJc w:val="left"/>
      <w:pPr>
        <w:ind w:left="3435" w:hanging="207"/>
      </w:pPr>
      <w:rPr>
        <w:rFonts w:hint="default"/>
        <w:lang w:val="ru-RU" w:eastAsia="en-US" w:bidi="ar-SA"/>
      </w:rPr>
    </w:lvl>
    <w:lvl w:ilvl="4" w:tentative="0">
      <w:start w:val="0"/>
      <w:numFmt w:val="bullet"/>
      <w:lvlText w:val="•"/>
      <w:lvlJc w:val="left"/>
      <w:pPr>
        <w:ind w:left="4453" w:hanging="207"/>
      </w:pPr>
      <w:rPr>
        <w:rFonts w:hint="default"/>
        <w:lang w:val="ru-RU" w:eastAsia="en-US" w:bidi="ar-SA"/>
      </w:rPr>
    </w:lvl>
    <w:lvl w:ilvl="5" w:tentative="0">
      <w:start w:val="0"/>
      <w:numFmt w:val="bullet"/>
      <w:lvlText w:val="•"/>
      <w:lvlJc w:val="left"/>
      <w:pPr>
        <w:ind w:left="5471" w:hanging="207"/>
      </w:pPr>
      <w:rPr>
        <w:rFonts w:hint="default"/>
        <w:lang w:val="ru-RU" w:eastAsia="en-US" w:bidi="ar-SA"/>
      </w:rPr>
    </w:lvl>
    <w:lvl w:ilvl="6" w:tentative="0">
      <w:start w:val="0"/>
      <w:numFmt w:val="bullet"/>
      <w:lvlText w:val="•"/>
      <w:lvlJc w:val="left"/>
      <w:pPr>
        <w:ind w:left="6488" w:hanging="207"/>
      </w:pPr>
      <w:rPr>
        <w:rFonts w:hint="default"/>
        <w:lang w:val="ru-RU" w:eastAsia="en-US" w:bidi="ar-SA"/>
      </w:rPr>
    </w:lvl>
    <w:lvl w:ilvl="7" w:tentative="0">
      <w:start w:val="0"/>
      <w:numFmt w:val="bullet"/>
      <w:lvlText w:val="•"/>
      <w:lvlJc w:val="left"/>
      <w:pPr>
        <w:ind w:left="7506" w:hanging="207"/>
      </w:pPr>
      <w:rPr>
        <w:rFonts w:hint="default"/>
        <w:lang w:val="ru-RU" w:eastAsia="en-US" w:bidi="ar-SA"/>
      </w:rPr>
    </w:lvl>
    <w:lvl w:ilvl="8" w:tentative="0">
      <w:start w:val="0"/>
      <w:numFmt w:val="bullet"/>
      <w:lvlText w:val="•"/>
      <w:lvlJc w:val="left"/>
      <w:pPr>
        <w:ind w:left="8524" w:hanging="207"/>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6CA29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565" w:right="565"/>
      <w:jc w:val="center"/>
      <w:outlineLvl w:val="1"/>
    </w:pPr>
    <w:rPr>
      <w:rFonts w:ascii="Times New Roman" w:hAnsi="Times New Roman" w:eastAsia="Times New Roman" w:cs="Times New Roman"/>
      <w:b/>
      <w:bCs/>
      <w:sz w:val="28"/>
      <w:szCs w:val="28"/>
      <w:lang w:val="ru-RU" w:eastAsia="en-US" w:bidi="ar-SA"/>
    </w:rPr>
  </w:style>
  <w:style w:type="paragraph" w:styleId="3">
    <w:name w:val="heading 2"/>
    <w:basedOn w:val="1"/>
    <w:qFormat/>
    <w:uiPriority w:val="1"/>
    <w:pPr>
      <w:spacing w:line="274" w:lineRule="exact"/>
      <w:ind w:left="678"/>
      <w:outlineLvl w:val="2"/>
    </w:pPr>
    <w:rPr>
      <w:rFonts w:ascii="Times New Roman" w:hAnsi="Times New Roman" w:eastAsia="Times New Roman" w:cs="Times New Roman"/>
      <w:b/>
      <w:bCs/>
      <w:sz w:val="24"/>
      <w:szCs w:val="24"/>
      <w:lang w:val="ru-RU" w:eastAsia="en-US" w:bidi="ar-SA"/>
    </w:rPr>
  </w:style>
  <w:style w:type="paragraph" w:styleId="4">
    <w:name w:val="heading 3"/>
    <w:basedOn w:val="1"/>
    <w:qFormat/>
    <w:uiPriority w:val="1"/>
    <w:pPr>
      <w:spacing w:before="5" w:line="274" w:lineRule="exact"/>
      <w:ind w:left="711"/>
      <w:outlineLvl w:val="3"/>
    </w:pPr>
    <w:rPr>
      <w:rFonts w:ascii="Times New Roman" w:hAnsi="Times New Roman" w:eastAsia="Times New Roman" w:cs="Times New Roman"/>
      <w:b/>
      <w:bCs/>
      <w:i/>
      <w:iCs/>
      <w:sz w:val="24"/>
      <w:szCs w:val="24"/>
      <w:lang w:val="ru-RU" w:eastAsia="en-US" w:bidi="ar-SA"/>
    </w:rPr>
  </w:style>
  <w:style w:type="character" w:default="1" w:styleId="5">
    <w:name w:val="Default Paragraph Font"/>
    <w:semiHidden/>
    <w:unhideWhenUsed/>
    <w:uiPriority w:val="1"/>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ind w:left="1398" w:hanging="360"/>
      <w:jc w:val="both"/>
    </w:pPr>
    <w:rPr>
      <w:rFonts w:ascii="Times New Roman" w:hAnsi="Times New Roman" w:eastAsia="Times New Roman" w:cs="Times New Roman"/>
      <w:sz w:val="24"/>
      <w:szCs w:val="24"/>
      <w:lang w:val="ru-RU" w:eastAsia="en-US" w:bidi="ar-SA"/>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398" w:hanging="360"/>
      <w:jc w:val="both"/>
    </w:pPr>
    <w:rPr>
      <w:rFonts w:ascii="Times New Roman" w:hAnsi="Times New Roman" w:eastAsia="Times New Roman" w:cs="Times New Roman"/>
      <w:lang w:val="ru-RU" w:eastAsia="en-US" w:bidi="ar-SA"/>
    </w:rPr>
  </w:style>
  <w:style w:type="paragraph" w:customStyle="1" w:styleId="10">
    <w:name w:val="Table Paragraph"/>
    <w:basedOn w:val="1"/>
    <w:qFormat/>
    <w:uiPriority w:val="1"/>
    <w:rPr>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TotalTime>17</TotalTime>
  <ScaleCrop>false</ScaleCrop>
  <LinksUpToDate>false</LinksUpToDate>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2024-11-23T17:38:00Z</dcterms:created>
  <dc:creator>&lt;D0E0ECE8F1&gt;</dc:creator>
  <cp:lastModifiedBy>HP</cp:lastModifiedBy>
  <dcterms:modified xsi:type="dcterms:W3CDTF">2024-11-23T17:57:30Z</dcterms:modified>
  <dc:title>Microsoft Word - ebb_7785151_2693432619_9</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2022-02-04T00:00:00Z</vt:filetime>
  </property>
  <property fmtid="{D5CDD505-2E9C-101B-9397-08002B2CF9AE}" pid="3" name="Creator">
    <vt:lpwstr>PDF24 Creator</vt:lpwstr>
  </property>
  <property fmtid="{D5CDD505-2E9C-101B-9397-08002B2CF9AE}" pid="4" name="LastSaved">
    <vt:filetime>2024-11-23T00:00:00Z</vt:filetime>
  </property>
  <property fmtid="{D5CDD505-2E9C-101B-9397-08002B2CF9AE}" pid="5" name="Producer">
    <vt:lpwstr>GPL Ghostscript 9.55.0</vt:lpwstr>
  </property>
  <property fmtid="{D5CDD505-2E9C-101B-9397-08002B2CF9AE}" pid="6" name="KSOProductBuildVer">
    <vt:lpwstr>1049-12.2.0.18911</vt:lpwstr>
  </property>
  <property fmtid="{D5CDD505-2E9C-101B-9397-08002B2CF9AE}" pid="7" name="ICV">
    <vt:lpwstr>F73A2174817B49FAA1EA43B0DB1FFF0B_13</vt:lpwstr>
  </property>
</Properties>
</file>